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0D" w:rsidRPr="00B46301" w:rsidRDefault="0084740D" w:rsidP="00C468D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301">
        <w:rPr>
          <w:rFonts w:ascii="Times New Roman" w:hAnsi="Times New Roman"/>
          <w:b/>
          <w:sz w:val="28"/>
          <w:szCs w:val="28"/>
        </w:rPr>
        <w:t xml:space="preserve">Инвестиционное послание Главы Арсеньевского городского округа </w:t>
      </w:r>
    </w:p>
    <w:p w:rsidR="0084740D" w:rsidRPr="00B46301" w:rsidRDefault="0084740D" w:rsidP="00C468D4">
      <w:pPr>
        <w:spacing w:after="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1C4C" w:rsidRPr="00B46301" w:rsidRDefault="00521C4C" w:rsidP="00C468D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>Уважаемые коллеги, депутаты, руководители предприятий и организаций, предприниматели!</w:t>
      </w:r>
    </w:p>
    <w:p w:rsidR="00D0667A" w:rsidRPr="00B46301" w:rsidRDefault="00D0667A" w:rsidP="00C468D4">
      <w:pPr>
        <w:spacing w:after="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68D4" w:rsidRPr="00B46301" w:rsidRDefault="00521C4C" w:rsidP="00C468D4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 xml:space="preserve">Ежегодное инвестиционное послание </w:t>
      </w:r>
      <w:r w:rsidR="00E62C89" w:rsidRPr="00B46301">
        <w:rPr>
          <w:rFonts w:ascii="Times New Roman" w:hAnsi="Times New Roman"/>
          <w:sz w:val="28"/>
          <w:szCs w:val="28"/>
        </w:rPr>
        <w:t>Г</w:t>
      </w:r>
      <w:r w:rsidRPr="00B46301">
        <w:rPr>
          <w:rFonts w:ascii="Times New Roman" w:hAnsi="Times New Roman"/>
          <w:sz w:val="28"/>
          <w:szCs w:val="28"/>
        </w:rPr>
        <w:t>лавы городского округа ст</w:t>
      </w:r>
      <w:r w:rsidR="00345212" w:rsidRPr="00B46301">
        <w:rPr>
          <w:rFonts w:ascii="Times New Roman" w:hAnsi="Times New Roman"/>
          <w:sz w:val="28"/>
          <w:szCs w:val="28"/>
        </w:rPr>
        <w:t>а</w:t>
      </w:r>
      <w:r w:rsidR="008B3298" w:rsidRPr="00B46301">
        <w:rPr>
          <w:rFonts w:ascii="Times New Roman" w:hAnsi="Times New Roman"/>
          <w:sz w:val="28"/>
          <w:szCs w:val="28"/>
        </w:rPr>
        <w:t>ло</w:t>
      </w:r>
      <w:r w:rsidR="00345212" w:rsidRPr="00B46301">
        <w:rPr>
          <w:rFonts w:ascii="Times New Roman" w:hAnsi="Times New Roman"/>
          <w:sz w:val="28"/>
          <w:szCs w:val="28"/>
        </w:rPr>
        <w:t xml:space="preserve"> хорошей традицией города Арсеньева</w:t>
      </w:r>
      <w:r w:rsidRPr="00B46301">
        <w:rPr>
          <w:rFonts w:ascii="Times New Roman" w:hAnsi="Times New Roman"/>
          <w:sz w:val="28"/>
          <w:szCs w:val="28"/>
        </w:rPr>
        <w:t>. Главная его цель –</w:t>
      </w:r>
      <w:r w:rsidR="001F41CC" w:rsidRPr="00B46301">
        <w:rPr>
          <w:rFonts w:ascii="Times New Roman" w:hAnsi="Times New Roman"/>
          <w:sz w:val="28"/>
          <w:szCs w:val="28"/>
        </w:rPr>
        <w:t xml:space="preserve"> информирование </w:t>
      </w:r>
      <w:r w:rsidRPr="00B46301">
        <w:rPr>
          <w:rFonts w:ascii="Times New Roman" w:hAnsi="Times New Roman"/>
          <w:sz w:val="28"/>
          <w:szCs w:val="28"/>
        </w:rPr>
        <w:t>участников инвестиционного процесса, как действующих, так и потенциальных, о достигнутых результатах, планируемых мероприятиях и задачах, стоящих перед администрацией города.</w:t>
      </w:r>
    </w:p>
    <w:p w:rsidR="00302CB1" w:rsidRPr="00B46301" w:rsidRDefault="00302CB1" w:rsidP="00C417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>Привлечение инвестиций является основой проведения эффективной экономической и социальной политики. Рост инвестиций напрямую влияет не только на увеличение налоговых поступлений в бюджет, создание новых рабочих мест, но и на уровень и качество жизни жителей городского округа.</w:t>
      </w:r>
    </w:p>
    <w:p w:rsidR="00935F5A" w:rsidRPr="00B46301" w:rsidRDefault="00935F5A" w:rsidP="00C417BB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По итогам 2023 года объем инвестиций в основной капитал организациями городского округа прогнозируется в сумме </w:t>
      </w:r>
      <w:r w:rsidR="002843DE" w:rsidRPr="00B46301">
        <w:rPr>
          <w:sz w:val="28"/>
          <w:szCs w:val="28"/>
        </w:rPr>
        <w:t>более 1,5 млрд</w:t>
      </w:r>
      <w:r w:rsidRPr="00B46301">
        <w:rPr>
          <w:sz w:val="28"/>
          <w:szCs w:val="28"/>
        </w:rPr>
        <w:t xml:space="preserve">. рублей, что </w:t>
      </w:r>
      <w:r w:rsidR="008737BD" w:rsidRPr="00B46301">
        <w:rPr>
          <w:sz w:val="28"/>
          <w:szCs w:val="28"/>
        </w:rPr>
        <w:t xml:space="preserve">в </w:t>
      </w:r>
      <w:r w:rsidR="001532C3" w:rsidRPr="00B46301">
        <w:rPr>
          <w:sz w:val="28"/>
          <w:szCs w:val="28"/>
        </w:rPr>
        <w:t>1,9</w:t>
      </w:r>
      <w:r w:rsidR="008737BD" w:rsidRPr="00B46301">
        <w:rPr>
          <w:sz w:val="28"/>
          <w:szCs w:val="28"/>
        </w:rPr>
        <w:t xml:space="preserve"> раза</w:t>
      </w:r>
      <w:r w:rsidRPr="00B46301">
        <w:rPr>
          <w:sz w:val="28"/>
          <w:szCs w:val="28"/>
        </w:rPr>
        <w:t xml:space="preserve"> больше чем в 2022 году. </w:t>
      </w:r>
    </w:p>
    <w:p w:rsidR="00302CB1" w:rsidRPr="00B46301" w:rsidRDefault="00302CB1" w:rsidP="00C417BB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Большую долю в портфеле инвестиций </w:t>
      </w:r>
      <w:r w:rsidR="00B53A39" w:rsidRPr="00B46301">
        <w:rPr>
          <w:sz w:val="28"/>
          <w:szCs w:val="28"/>
        </w:rPr>
        <w:t>Арсеньевского городского округа</w:t>
      </w:r>
      <w:r w:rsidR="00B243D7" w:rsidRPr="00B46301">
        <w:rPr>
          <w:sz w:val="28"/>
          <w:szCs w:val="28"/>
        </w:rPr>
        <w:t xml:space="preserve"> </w:t>
      </w:r>
      <w:r w:rsidRPr="00B46301">
        <w:rPr>
          <w:sz w:val="28"/>
          <w:szCs w:val="28"/>
        </w:rPr>
        <w:t>составляют вложения градообразующего предприятия АО ААК «ПРОГРЕСС»</w:t>
      </w:r>
      <w:r w:rsidR="00B53A39" w:rsidRPr="00B46301">
        <w:rPr>
          <w:sz w:val="28"/>
          <w:szCs w:val="28"/>
        </w:rPr>
        <w:t>,</w:t>
      </w:r>
      <w:r w:rsidRPr="00B46301">
        <w:rPr>
          <w:sz w:val="28"/>
          <w:szCs w:val="28"/>
        </w:rPr>
        <w:t xml:space="preserve"> используемые на реализацию проектов технического перевооружения и обновления производственных активов.</w:t>
      </w:r>
    </w:p>
    <w:p w:rsidR="00E50909" w:rsidRPr="00B46301" w:rsidRDefault="00E50909" w:rsidP="00E50909">
      <w:pPr>
        <w:pStyle w:val="a4"/>
        <w:suppressAutoHyphens/>
        <w:spacing w:before="0" w:beforeAutospacing="0" w:after="60" w:afterAutospacing="0"/>
        <w:ind w:firstLine="709"/>
        <w:jc w:val="both"/>
        <w:rPr>
          <w:color w:val="FF0000"/>
          <w:sz w:val="28"/>
          <w:szCs w:val="28"/>
        </w:rPr>
      </w:pPr>
      <w:r w:rsidRPr="00B46301">
        <w:rPr>
          <w:sz w:val="28"/>
          <w:szCs w:val="28"/>
        </w:rPr>
        <w:t xml:space="preserve">Перспективными направлениями развития для АО ААК «ПРОГРЕСС» является производство вертолетов Ка-52М и </w:t>
      </w:r>
      <w:r w:rsidR="007A457E" w:rsidRPr="00B46301">
        <w:rPr>
          <w:sz w:val="28"/>
          <w:szCs w:val="28"/>
        </w:rPr>
        <w:t xml:space="preserve">подготовка к </w:t>
      </w:r>
      <w:r w:rsidRPr="00B46301">
        <w:rPr>
          <w:sz w:val="28"/>
          <w:szCs w:val="28"/>
        </w:rPr>
        <w:t>запуск</w:t>
      </w:r>
      <w:r w:rsidR="007A457E" w:rsidRPr="00B46301">
        <w:rPr>
          <w:sz w:val="28"/>
          <w:szCs w:val="28"/>
        </w:rPr>
        <w:t>у</w:t>
      </w:r>
      <w:r w:rsidRPr="00B46301">
        <w:rPr>
          <w:sz w:val="28"/>
          <w:szCs w:val="28"/>
        </w:rPr>
        <w:t xml:space="preserve"> в серийное производство </w:t>
      </w:r>
      <w:r w:rsidR="000169F6" w:rsidRPr="00B46301">
        <w:rPr>
          <w:sz w:val="28"/>
          <w:szCs w:val="28"/>
        </w:rPr>
        <w:t>нового многоцелевого вертолета среднего класса Ка-62 гражданского назначения</w:t>
      </w:r>
      <w:r w:rsidRPr="00B46301">
        <w:rPr>
          <w:color w:val="FF0000"/>
          <w:sz w:val="28"/>
          <w:szCs w:val="28"/>
        </w:rPr>
        <w:t xml:space="preserve">. </w:t>
      </w:r>
      <w:r w:rsidR="00964BC2" w:rsidRPr="00B46301">
        <w:rPr>
          <w:sz w:val="28"/>
          <w:szCs w:val="28"/>
        </w:rPr>
        <w:t>Также предприятие ведет освоение выпуска морского варианта вертолета Ка-52К «Катран» палубная версия для морской авиации. В перспективе планируется участие в кооперации производства изделия 450 «Минога» - противолодочный, транспортный и десантный вертолет.</w:t>
      </w:r>
      <w:r w:rsidR="007A457E" w:rsidRPr="00B46301">
        <w:rPr>
          <w:sz w:val="28"/>
          <w:szCs w:val="28"/>
        </w:rPr>
        <w:t xml:space="preserve"> Реализация данных проектов по-прежнему является основой развития экономики нашего города.</w:t>
      </w:r>
    </w:p>
    <w:p w:rsidR="00E50909" w:rsidRPr="00B46301" w:rsidRDefault="00E50909" w:rsidP="00E50909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 xml:space="preserve">АО ААК «ПРОГРЕСС» обладает уникальными авиационными и ракетостроительными технологиями и производит конкурентоспособные и высококачественные военные и гражданские вертолеты, позволяющие удовлетворять потребности </w:t>
      </w:r>
      <w:r w:rsidR="00EB54C2" w:rsidRPr="00B46301">
        <w:rPr>
          <w:rFonts w:ascii="Times New Roman" w:hAnsi="Times New Roman"/>
          <w:sz w:val="28"/>
          <w:szCs w:val="28"/>
        </w:rPr>
        <w:t xml:space="preserve">отечественного заказчика и запросы </w:t>
      </w:r>
      <w:r w:rsidRPr="00B46301">
        <w:rPr>
          <w:rFonts w:ascii="Times New Roman" w:hAnsi="Times New Roman"/>
          <w:sz w:val="28"/>
          <w:szCs w:val="28"/>
        </w:rPr>
        <w:t>мирового рынка.</w:t>
      </w:r>
    </w:p>
    <w:p w:rsidR="00EB54C2" w:rsidRPr="00B46301" w:rsidRDefault="00B258EB" w:rsidP="00FA4E09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В 2023 году в центре «Мой бизнес» создано новое структурное подразделение – Центр развития промышленности (ЦРП), который будет персонально сопровождать промышленные предприятия, что позволит увеличить количество инвестиционных проектов. Ключевыми полномочиями ЦРП является поддержка стартапов в промышленности, создание инфраструктуры развития промышленного производства, обеспечение функции «одного окна» для получения мер поддержки, продвижение промышленной продукции региона</w:t>
      </w:r>
      <w:r w:rsidR="000F47AC" w:rsidRPr="00B46301">
        <w:rPr>
          <w:sz w:val="28"/>
          <w:szCs w:val="28"/>
        </w:rPr>
        <w:t>.</w:t>
      </w:r>
      <w:r w:rsidRPr="00B46301">
        <w:rPr>
          <w:sz w:val="28"/>
          <w:szCs w:val="28"/>
        </w:rPr>
        <w:t xml:space="preserve"> </w:t>
      </w:r>
    </w:p>
    <w:p w:rsidR="00FA4E09" w:rsidRPr="00B46301" w:rsidRDefault="008D00B2" w:rsidP="00FA4E09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В 202</w:t>
      </w:r>
      <w:r w:rsidR="00EB54C2" w:rsidRPr="00B46301">
        <w:rPr>
          <w:sz w:val="28"/>
          <w:szCs w:val="28"/>
        </w:rPr>
        <w:t>4</w:t>
      </w:r>
      <w:r w:rsidRPr="00B46301">
        <w:rPr>
          <w:sz w:val="28"/>
          <w:szCs w:val="28"/>
        </w:rPr>
        <w:t xml:space="preserve"> году промышленность Приморья продолжит получать финансовую и налоговую поддержку от региона через такие механизмы</w:t>
      </w:r>
      <w:r w:rsidR="00B53A39" w:rsidRPr="00B46301">
        <w:rPr>
          <w:sz w:val="28"/>
          <w:szCs w:val="28"/>
        </w:rPr>
        <w:t>,</w:t>
      </w:r>
      <w:r w:rsidRPr="00B46301">
        <w:rPr>
          <w:sz w:val="28"/>
          <w:szCs w:val="28"/>
        </w:rPr>
        <w:t xml:space="preserve"> как субсидирование выпуска пилотных партий продукции</w:t>
      </w:r>
      <w:r w:rsidR="009355AA" w:rsidRPr="00B46301">
        <w:rPr>
          <w:sz w:val="28"/>
          <w:szCs w:val="28"/>
        </w:rPr>
        <w:t>,</w:t>
      </w:r>
      <w:r w:rsidRPr="00B46301">
        <w:rPr>
          <w:sz w:val="28"/>
          <w:szCs w:val="28"/>
        </w:rPr>
        <w:t xml:space="preserve"> трехлетнее освобождение от налога на имущество предприятий об</w:t>
      </w:r>
      <w:r w:rsidR="00293E76" w:rsidRPr="00B46301">
        <w:rPr>
          <w:sz w:val="28"/>
          <w:szCs w:val="28"/>
        </w:rPr>
        <w:t>о</w:t>
      </w:r>
      <w:r w:rsidRPr="00B46301">
        <w:rPr>
          <w:sz w:val="28"/>
          <w:szCs w:val="28"/>
        </w:rPr>
        <w:t>ронно-промышленного комплекса</w:t>
      </w:r>
      <w:r w:rsidR="00FA4E09" w:rsidRPr="00B46301">
        <w:rPr>
          <w:sz w:val="28"/>
          <w:szCs w:val="28"/>
        </w:rPr>
        <w:t>, инвестиционный налоговый вычет по налогу на прибыль.</w:t>
      </w:r>
    </w:p>
    <w:p w:rsidR="005A3B91" w:rsidRPr="00B46301" w:rsidRDefault="005A3B91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lastRenderedPageBreak/>
        <w:t>Приоритетной отраслью для нашего города исторически является промышленность.</w:t>
      </w:r>
    </w:p>
    <w:p w:rsidR="005A3B91" w:rsidRPr="00B46301" w:rsidRDefault="005A3B91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На сегодняшний день — это 2 крупных, 1 среднее и 2</w:t>
      </w:r>
      <w:r w:rsidR="00BB1AA0" w:rsidRPr="00B46301">
        <w:rPr>
          <w:sz w:val="28"/>
          <w:szCs w:val="28"/>
        </w:rPr>
        <w:t>7</w:t>
      </w:r>
      <w:r w:rsidRPr="00B46301">
        <w:rPr>
          <w:sz w:val="28"/>
          <w:szCs w:val="28"/>
        </w:rPr>
        <w:t xml:space="preserve"> малых обрабатывающих производств</w:t>
      </w:r>
      <w:r w:rsidR="0005797D" w:rsidRPr="00B46301">
        <w:rPr>
          <w:sz w:val="28"/>
          <w:szCs w:val="28"/>
        </w:rPr>
        <w:t>,</w:t>
      </w:r>
      <w:r w:rsidRPr="00B46301">
        <w:rPr>
          <w:sz w:val="28"/>
          <w:szCs w:val="28"/>
        </w:rPr>
        <w:t xml:space="preserve"> в которых трудится 6,</w:t>
      </w:r>
      <w:r w:rsidR="00B14BAC" w:rsidRPr="00B46301">
        <w:rPr>
          <w:sz w:val="28"/>
          <w:szCs w:val="28"/>
        </w:rPr>
        <w:t>5</w:t>
      </w:r>
      <w:r w:rsidRPr="00B46301">
        <w:rPr>
          <w:sz w:val="28"/>
          <w:szCs w:val="28"/>
        </w:rPr>
        <w:t xml:space="preserve"> тысяч человек.</w:t>
      </w:r>
    </w:p>
    <w:p w:rsidR="009B7466" w:rsidRPr="00B46301" w:rsidRDefault="009B7466" w:rsidP="009B7466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По состоянию на 01.12.202</w:t>
      </w:r>
      <w:r w:rsidR="00C15D91" w:rsidRPr="00B46301">
        <w:rPr>
          <w:sz w:val="28"/>
          <w:szCs w:val="28"/>
        </w:rPr>
        <w:t>3</w:t>
      </w:r>
      <w:r w:rsidRPr="00B46301">
        <w:rPr>
          <w:sz w:val="28"/>
          <w:szCs w:val="28"/>
        </w:rPr>
        <w:t xml:space="preserve"> в городском округе осуществляет деятельность</w:t>
      </w:r>
      <w:r w:rsidR="00711157" w:rsidRPr="00B46301">
        <w:rPr>
          <w:sz w:val="28"/>
          <w:szCs w:val="28"/>
        </w:rPr>
        <w:t xml:space="preserve"> 1584</w:t>
      </w:r>
      <w:r w:rsidRPr="00B46301">
        <w:rPr>
          <w:sz w:val="28"/>
          <w:szCs w:val="28"/>
        </w:rPr>
        <w:t xml:space="preserve"> субъект</w:t>
      </w:r>
      <w:r w:rsidR="009355AA" w:rsidRPr="00B46301">
        <w:rPr>
          <w:sz w:val="28"/>
          <w:szCs w:val="28"/>
        </w:rPr>
        <w:t>а</w:t>
      </w:r>
      <w:r w:rsidRPr="00B46301">
        <w:rPr>
          <w:sz w:val="28"/>
          <w:szCs w:val="28"/>
        </w:rPr>
        <w:t xml:space="preserve"> малого и среднего предпринимательства</w:t>
      </w:r>
      <w:r w:rsidR="002C36D2" w:rsidRPr="00B46301">
        <w:rPr>
          <w:sz w:val="28"/>
          <w:szCs w:val="28"/>
        </w:rPr>
        <w:t xml:space="preserve"> </w:t>
      </w:r>
      <w:r w:rsidRPr="00B46301">
        <w:rPr>
          <w:sz w:val="28"/>
          <w:szCs w:val="28"/>
        </w:rPr>
        <w:t xml:space="preserve">и </w:t>
      </w:r>
      <w:r w:rsidR="00C15D91" w:rsidRPr="00B46301">
        <w:rPr>
          <w:sz w:val="28"/>
          <w:szCs w:val="28"/>
        </w:rPr>
        <w:t>2539</w:t>
      </w:r>
      <w:r w:rsidR="00CF103C" w:rsidRPr="00B46301">
        <w:rPr>
          <w:sz w:val="28"/>
          <w:szCs w:val="28"/>
        </w:rPr>
        <w:t xml:space="preserve"> самозанятых граждан</w:t>
      </w:r>
      <w:r w:rsidRPr="00B46301">
        <w:rPr>
          <w:sz w:val="28"/>
          <w:szCs w:val="28"/>
        </w:rPr>
        <w:t>.</w:t>
      </w:r>
    </w:p>
    <w:p w:rsidR="009355AA" w:rsidRPr="00B46301" w:rsidRDefault="008D00B2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Успешно продолжается реализация инвестиционных проектов малого и среднего бизнеса</w:t>
      </w:r>
      <w:r w:rsidR="007F5CAB" w:rsidRPr="00B46301">
        <w:rPr>
          <w:sz w:val="28"/>
          <w:szCs w:val="28"/>
        </w:rPr>
        <w:t xml:space="preserve"> Арсеньевского городского округа</w:t>
      </w:r>
      <w:r w:rsidRPr="00B46301">
        <w:rPr>
          <w:sz w:val="28"/>
          <w:szCs w:val="28"/>
        </w:rPr>
        <w:t xml:space="preserve">. </w:t>
      </w:r>
    </w:p>
    <w:p w:rsidR="00221C84" w:rsidRPr="00B46301" w:rsidRDefault="00221C84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В 2023 году в ТОР «Михайловский» включены </w:t>
      </w:r>
      <w:r w:rsidR="009355AA" w:rsidRPr="00B46301">
        <w:rPr>
          <w:sz w:val="28"/>
          <w:szCs w:val="28"/>
        </w:rPr>
        <w:t>3</w:t>
      </w:r>
      <w:r w:rsidRPr="00B46301">
        <w:rPr>
          <w:sz w:val="28"/>
          <w:szCs w:val="28"/>
        </w:rPr>
        <w:t xml:space="preserve"> инвестиционных проекта Арсеньевского городского округа:</w:t>
      </w:r>
    </w:p>
    <w:p w:rsidR="007D63E5" w:rsidRPr="00B46301" w:rsidRDefault="00221C84" w:rsidP="007D63E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 xml:space="preserve"> </w:t>
      </w:r>
      <w:r w:rsidR="007D63E5" w:rsidRPr="00B46301">
        <w:rPr>
          <w:rFonts w:ascii="Times New Roman" w:hAnsi="Times New Roman"/>
          <w:sz w:val="28"/>
          <w:szCs w:val="28"/>
        </w:rPr>
        <w:t>«Создание предприятия по производству тарного картона и бугорчатой тары из вторичного сырья» объемом инвестиций 2702,1 м</w:t>
      </w:r>
      <w:r w:rsidR="003B0BDA" w:rsidRPr="00B46301">
        <w:rPr>
          <w:rFonts w:ascii="Times New Roman" w:hAnsi="Times New Roman"/>
          <w:sz w:val="28"/>
          <w:szCs w:val="28"/>
        </w:rPr>
        <w:t>лн. руб</w:t>
      </w:r>
      <w:r w:rsidR="007D63E5" w:rsidRPr="00B46301">
        <w:rPr>
          <w:rFonts w:ascii="Times New Roman" w:hAnsi="Times New Roman"/>
          <w:sz w:val="28"/>
          <w:szCs w:val="28"/>
        </w:rPr>
        <w:t>.  Срок реализации проекта 2023-2025 годы. Проект предполагает создание комплектной технологической линии по производству бумаги и картона мощностью 48 тыс. т/год. Реализация проекта позволит увеличить объем валового городского продукта, количество вновь созданных рабочих мест, объем налоговых поступлений в консолидированный бюджет.</w:t>
      </w:r>
    </w:p>
    <w:p w:rsidR="003B0BDA" w:rsidRPr="00B46301" w:rsidRDefault="00565C54" w:rsidP="00221C8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«Создание производства беспилотных летательных аппаратов самолетного типа с вертикальным взлетом и посадкой</w:t>
      </w:r>
      <w:r w:rsidR="00973125" w:rsidRPr="00B46301">
        <w:rPr>
          <w:sz w:val="28"/>
          <w:szCs w:val="28"/>
        </w:rPr>
        <w:t>»</w:t>
      </w:r>
      <w:r w:rsidRPr="00B46301">
        <w:rPr>
          <w:sz w:val="28"/>
          <w:szCs w:val="28"/>
        </w:rPr>
        <w:t xml:space="preserve"> объемом инвестиций </w:t>
      </w:r>
      <w:r w:rsidR="00D03A37" w:rsidRPr="00B46301">
        <w:rPr>
          <w:sz w:val="28"/>
          <w:szCs w:val="28"/>
        </w:rPr>
        <w:t>0,5</w:t>
      </w:r>
      <w:r w:rsidRPr="00B46301">
        <w:rPr>
          <w:sz w:val="28"/>
          <w:szCs w:val="28"/>
        </w:rPr>
        <w:t xml:space="preserve"> млн. руб. </w:t>
      </w:r>
    </w:p>
    <w:p w:rsidR="007D63E5" w:rsidRPr="00B46301" w:rsidRDefault="00221C84" w:rsidP="00221C8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Ключевым инвестиционным проектом по развитию туризма</w:t>
      </w:r>
      <w:r w:rsidR="009B7466" w:rsidRPr="00B46301">
        <w:rPr>
          <w:sz w:val="28"/>
          <w:szCs w:val="28"/>
        </w:rPr>
        <w:t xml:space="preserve"> </w:t>
      </w:r>
      <w:r w:rsidR="009620A7" w:rsidRPr="00B46301">
        <w:rPr>
          <w:sz w:val="28"/>
          <w:szCs w:val="28"/>
        </w:rPr>
        <w:t xml:space="preserve">является </w:t>
      </w:r>
      <w:r w:rsidR="007D63E5" w:rsidRPr="00B46301">
        <w:rPr>
          <w:sz w:val="28"/>
          <w:szCs w:val="28"/>
        </w:rPr>
        <w:t>«Создание современного круглогодичного семейного горнолыжного курорта «Арсеньев» с применением механизма дальневосточной концессии» общим объем финансирования 10 035 млн. руб., в том числе средства федерального бюджета – 7 644 млн. руб. и краевого бюджета – 2 391 млн. руб. Срок реализации проекта 2023-2035 годы. Проект предполагает объединение краевой горнолыжной базы и базы «Салют» в единый горнолыжный курорт на основании заключенного концессионного соглашения Правительств</w:t>
      </w:r>
      <w:r w:rsidRPr="00B46301">
        <w:rPr>
          <w:sz w:val="28"/>
          <w:szCs w:val="28"/>
        </w:rPr>
        <w:t>ом</w:t>
      </w:r>
      <w:r w:rsidR="007D63E5" w:rsidRPr="00B46301">
        <w:rPr>
          <w:sz w:val="28"/>
          <w:szCs w:val="28"/>
        </w:rPr>
        <w:t xml:space="preserve"> Приморского края с ООО «Приморье СпортОтельИнвест». В рамках концессионного соглашения планируется увеличение протяженности трасс до 12 км с системой искусственного оснежения, трассы по 2,5-3 км., 2 скоростные канатные дороги, создание номерного фонда гостиниц (225 номеров), туристическая инфраструктура (крытый и открытый бассейны, ресторан, прокаты, детская комната, тюбинги), 2 паркинга на 900 машино/мест. В 202</w:t>
      </w:r>
      <w:r w:rsidRPr="00B46301">
        <w:rPr>
          <w:sz w:val="28"/>
          <w:szCs w:val="28"/>
        </w:rPr>
        <w:t>3</w:t>
      </w:r>
      <w:r w:rsidR="007D63E5" w:rsidRPr="00B46301">
        <w:rPr>
          <w:sz w:val="28"/>
          <w:szCs w:val="28"/>
        </w:rPr>
        <w:t xml:space="preserve"> году </w:t>
      </w:r>
      <w:r w:rsidRPr="00B46301">
        <w:rPr>
          <w:sz w:val="28"/>
          <w:szCs w:val="28"/>
        </w:rPr>
        <w:t xml:space="preserve">инвестор приступил к реализации проекта, </w:t>
      </w:r>
      <w:r w:rsidR="007D63E5" w:rsidRPr="00B46301">
        <w:rPr>
          <w:sz w:val="28"/>
          <w:szCs w:val="28"/>
        </w:rPr>
        <w:t xml:space="preserve">проводятся организационные мероприятия, </w:t>
      </w:r>
      <w:r w:rsidRPr="00B46301">
        <w:rPr>
          <w:sz w:val="28"/>
          <w:szCs w:val="28"/>
        </w:rPr>
        <w:t xml:space="preserve">подготовка </w:t>
      </w:r>
      <w:r w:rsidR="007D63E5" w:rsidRPr="00B46301">
        <w:rPr>
          <w:sz w:val="28"/>
          <w:szCs w:val="28"/>
        </w:rPr>
        <w:t xml:space="preserve">фундамента </w:t>
      </w:r>
      <w:r w:rsidRPr="00B46301">
        <w:rPr>
          <w:sz w:val="28"/>
          <w:szCs w:val="28"/>
        </w:rPr>
        <w:t xml:space="preserve">для установки опор </w:t>
      </w:r>
      <w:r w:rsidR="007D63E5" w:rsidRPr="00B46301">
        <w:rPr>
          <w:sz w:val="28"/>
          <w:szCs w:val="28"/>
        </w:rPr>
        <w:t>под канатную дорогу, демонтаж объектов на базе «Салют». Реализация проекта позволит увеличить прирост туристического потока, в том числе из-за пределов Приморского края, создать около 500 новых рабочих мест, развить туристическую инфраструктуру.</w:t>
      </w:r>
    </w:p>
    <w:p w:rsidR="009030B6" w:rsidRPr="00B46301" w:rsidRDefault="009030B6" w:rsidP="00221C8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Подготовлены документы о расширении границ ТОР «Михайловский» для реализации инвестиционного проекта «ЖК «Прогрессивный» для строительства и ввода в эксплуатацию жилого малоэтажного комплекса в сегменте </w:t>
      </w:r>
      <w:r w:rsidR="009355AA" w:rsidRPr="00B46301">
        <w:rPr>
          <w:sz w:val="28"/>
          <w:szCs w:val="28"/>
        </w:rPr>
        <w:t>Комфорт</w:t>
      </w:r>
      <w:r w:rsidRPr="00B46301">
        <w:rPr>
          <w:sz w:val="28"/>
          <w:szCs w:val="28"/>
        </w:rPr>
        <w:t xml:space="preserve">+ за счет современных лифтов, фасадных решений и дизайна. Проект предусматривает </w:t>
      </w:r>
      <w:r w:rsidR="009355AA" w:rsidRPr="00B46301">
        <w:rPr>
          <w:sz w:val="28"/>
          <w:szCs w:val="28"/>
        </w:rPr>
        <w:t>благоустройство</w:t>
      </w:r>
      <w:r w:rsidRPr="00B46301">
        <w:rPr>
          <w:sz w:val="28"/>
          <w:szCs w:val="28"/>
        </w:rPr>
        <w:t xml:space="preserve"> общедомовой территории, детских и спортивных площадок.</w:t>
      </w:r>
    </w:p>
    <w:p w:rsidR="00221C84" w:rsidRPr="00B46301" w:rsidRDefault="004451EA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Признаны масштабными инвестиционными проектами Приморского края: </w:t>
      </w:r>
    </w:p>
    <w:p w:rsidR="00221C84" w:rsidRPr="00B46301" w:rsidRDefault="00221C84" w:rsidP="00221C8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>«Строительство завода по производству вибропрессованных изделий, бетонных смесей, элементов ЖБИ» объе</w:t>
      </w:r>
      <w:r w:rsidR="009620A7" w:rsidRPr="00B46301">
        <w:rPr>
          <w:rFonts w:ascii="Times New Roman" w:hAnsi="Times New Roman"/>
          <w:sz w:val="28"/>
          <w:szCs w:val="28"/>
        </w:rPr>
        <w:t>мом инвестиций 108,8 млн. руб.</w:t>
      </w:r>
      <w:r w:rsidRPr="00B46301">
        <w:rPr>
          <w:rFonts w:ascii="Times New Roman" w:hAnsi="Times New Roman"/>
          <w:sz w:val="28"/>
          <w:szCs w:val="28"/>
        </w:rPr>
        <w:t xml:space="preserve"> Срок </w:t>
      </w:r>
      <w:r w:rsidRPr="00B46301">
        <w:rPr>
          <w:rFonts w:ascii="Times New Roman" w:hAnsi="Times New Roman"/>
          <w:sz w:val="28"/>
          <w:szCs w:val="28"/>
        </w:rPr>
        <w:lastRenderedPageBreak/>
        <w:t>реализации проекта 2023-2028 годы. Проект предполагает создание завода, оборудованного высокотехнологичным оборудованием для выпуска вибропрессованных изделий, бетонных смесей, а также производства малых и средних элементов железобетонных изделий, используемых в малоэтажном, дорожном строительстве. Реализация проекта позволит увеличить объем валового городского продукта, количество вновь созданных рабочих мест, объем налоговых поступлений в консолидированный бюджет.</w:t>
      </w:r>
    </w:p>
    <w:p w:rsidR="00221C84" w:rsidRPr="00B46301" w:rsidRDefault="00221C84" w:rsidP="00221C8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 xml:space="preserve"> «Строительство рынка и ярмарочной площадки для реализации местной сельскохозяйственной продукции в г. Арсеньеве» объемом инвестиций 48,89 </w:t>
      </w:r>
      <w:r w:rsidR="009620A7" w:rsidRPr="00B46301">
        <w:rPr>
          <w:rFonts w:ascii="Times New Roman" w:hAnsi="Times New Roman"/>
          <w:sz w:val="28"/>
          <w:szCs w:val="28"/>
        </w:rPr>
        <w:t>млн. руб</w:t>
      </w:r>
      <w:r w:rsidRPr="00B46301">
        <w:rPr>
          <w:rFonts w:ascii="Times New Roman" w:hAnsi="Times New Roman"/>
          <w:sz w:val="28"/>
          <w:szCs w:val="28"/>
        </w:rPr>
        <w:t>. Срок реализации проекта 2023-2024 годы. Проект позволит обеспечит население городского округа сельскохозяйственной продукцией местных товаропроизводителей, создать 12 новых рабочих мест.</w:t>
      </w:r>
    </w:p>
    <w:p w:rsidR="00810EA3" w:rsidRPr="00B46301" w:rsidRDefault="00810EA3" w:rsidP="00810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301">
        <w:rPr>
          <w:rFonts w:ascii="Times New Roman" w:hAnsi="Times New Roman"/>
          <w:sz w:val="28"/>
          <w:szCs w:val="28"/>
          <w:lang w:eastAsia="ru-RU"/>
        </w:rPr>
        <w:t xml:space="preserve">В целях создания объектов притяжения, популяризации туризма, увеличения туристического потока в 2023 году реализованы </w:t>
      </w:r>
      <w:r w:rsidR="005E11D3" w:rsidRPr="005E11D3">
        <w:rPr>
          <w:rFonts w:ascii="Times New Roman" w:hAnsi="Times New Roman"/>
          <w:sz w:val="28"/>
          <w:szCs w:val="28"/>
          <w:lang w:eastAsia="ru-RU"/>
        </w:rPr>
        <w:t>3 крупных</w:t>
      </w:r>
      <w:r w:rsidRPr="00B46301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:rsidR="00C453FC" w:rsidRPr="00B46301" w:rsidRDefault="00810EA3" w:rsidP="00810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301">
        <w:rPr>
          <w:rFonts w:ascii="Times New Roman" w:hAnsi="Times New Roman"/>
          <w:sz w:val="28"/>
          <w:szCs w:val="28"/>
          <w:lang w:eastAsia="ru-RU"/>
        </w:rPr>
        <w:t>28.05.2023</w:t>
      </w:r>
      <w:r w:rsidR="00C453FC" w:rsidRPr="00B46301">
        <w:rPr>
          <w:sz w:val="28"/>
          <w:szCs w:val="28"/>
        </w:rPr>
        <w:t xml:space="preserve"> </w:t>
      </w:r>
      <w:r w:rsidR="00C453FC" w:rsidRPr="00B46301">
        <w:rPr>
          <w:rFonts w:ascii="Times New Roman" w:hAnsi="Times New Roman"/>
          <w:sz w:val="28"/>
          <w:szCs w:val="28"/>
          <w:lang w:eastAsia="ru-RU"/>
        </w:rPr>
        <w:t>НКО «Дальневосточный музей авиации» при поддержке Агентства по туризму Приморского края и администрации городского округа</w:t>
      </w:r>
      <w:r w:rsidRPr="00B46301">
        <w:rPr>
          <w:rFonts w:ascii="Times New Roman" w:hAnsi="Times New Roman"/>
          <w:sz w:val="28"/>
          <w:szCs w:val="28"/>
          <w:lang w:eastAsia="ru-RU"/>
        </w:rPr>
        <w:t xml:space="preserve"> проведен первый улетный фестиваль в</w:t>
      </w:r>
      <w:r w:rsidR="00C453FC" w:rsidRPr="00B46301">
        <w:rPr>
          <w:rFonts w:ascii="Times New Roman" w:hAnsi="Times New Roman"/>
          <w:sz w:val="28"/>
          <w:szCs w:val="28"/>
          <w:lang w:eastAsia="ru-RU"/>
        </w:rPr>
        <w:t>оздушных змеев «Небо на ладони», участие в котором приняли около 25 тыс. жителей и гостей города.</w:t>
      </w:r>
    </w:p>
    <w:p w:rsidR="00623833" w:rsidRPr="00B46301" w:rsidRDefault="00623833" w:rsidP="00810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301">
        <w:rPr>
          <w:rFonts w:ascii="Times New Roman" w:hAnsi="Times New Roman"/>
          <w:sz w:val="28"/>
          <w:szCs w:val="28"/>
          <w:lang w:eastAsia="ru-RU"/>
        </w:rPr>
        <w:t>24.06.2023 проведен массовый молодежный фестиваль, посвященный «Дню молодежи».</w:t>
      </w:r>
      <w:r w:rsidR="009355AA" w:rsidRPr="00B46301">
        <w:rPr>
          <w:rFonts w:ascii="Times New Roman" w:hAnsi="Times New Roman"/>
          <w:sz w:val="28"/>
          <w:szCs w:val="28"/>
          <w:lang w:eastAsia="ru-RU"/>
        </w:rPr>
        <w:t xml:space="preserve"> Организатор управление спорта и молодежной политики администрации городского округа.</w:t>
      </w:r>
    </w:p>
    <w:p w:rsidR="00810EA3" w:rsidRDefault="00810EA3" w:rsidP="00810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301">
        <w:rPr>
          <w:rFonts w:ascii="Times New Roman" w:hAnsi="Times New Roman"/>
          <w:sz w:val="28"/>
          <w:szCs w:val="28"/>
          <w:lang w:eastAsia="ru-RU"/>
        </w:rPr>
        <w:t>10.09.2023 проведен масштабный межмуниципальный фестиваль «Арсеньевская осень».</w:t>
      </w:r>
    </w:p>
    <w:p w:rsidR="005E11D3" w:rsidRPr="00B46301" w:rsidRDefault="005E11D3" w:rsidP="00810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E11D3">
        <w:rPr>
          <w:rFonts w:ascii="Times New Roman" w:hAnsi="Times New Roman"/>
          <w:sz w:val="28"/>
          <w:szCs w:val="28"/>
          <w:lang w:eastAsia="ru-RU"/>
        </w:rPr>
        <w:t xml:space="preserve">а видовой площадке имени В.К. Арсеньева и Дерсу Узала </w:t>
      </w:r>
      <w:r>
        <w:rPr>
          <w:rFonts w:ascii="Times New Roman" w:hAnsi="Times New Roman"/>
          <w:sz w:val="28"/>
          <w:szCs w:val="28"/>
          <w:lang w:eastAsia="ru-RU"/>
        </w:rPr>
        <w:t>после реконструкции на постоянной основе бизнесом, некоммерческими организациями, активными жителями города проводятся молодежные культурно-массовые мероприятия</w:t>
      </w:r>
      <w:r w:rsidRPr="005E11D3">
        <w:rPr>
          <w:rFonts w:ascii="Times New Roman" w:hAnsi="Times New Roman"/>
          <w:sz w:val="28"/>
          <w:szCs w:val="28"/>
          <w:lang w:eastAsia="ru-RU"/>
        </w:rPr>
        <w:t>.</w:t>
      </w:r>
    </w:p>
    <w:p w:rsidR="00843A86" w:rsidRPr="00B46301" w:rsidRDefault="00CF09AE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Для привлечения круглогодичного туристического потока необходимо продолжить работу по </w:t>
      </w:r>
      <w:r w:rsidR="00843A86" w:rsidRPr="00B46301">
        <w:rPr>
          <w:sz w:val="28"/>
          <w:szCs w:val="28"/>
        </w:rPr>
        <w:t>создани</w:t>
      </w:r>
      <w:r w:rsidRPr="00B46301">
        <w:rPr>
          <w:sz w:val="28"/>
          <w:szCs w:val="28"/>
        </w:rPr>
        <w:t>ю</w:t>
      </w:r>
      <w:r w:rsidR="00843A86" w:rsidRPr="00B46301">
        <w:rPr>
          <w:sz w:val="28"/>
          <w:szCs w:val="28"/>
        </w:rPr>
        <w:t xml:space="preserve"> новых туристических маршрутов</w:t>
      </w:r>
      <w:r w:rsidRPr="00B46301">
        <w:rPr>
          <w:sz w:val="28"/>
          <w:szCs w:val="28"/>
        </w:rPr>
        <w:t xml:space="preserve"> и проведению массовых культурно-развлекательных мероприятий.</w:t>
      </w:r>
    </w:p>
    <w:p w:rsidR="00EA1C13" w:rsidRPr="00B46301" w:rsidRDefault="00EA1C13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Реализация мер поддержки по продвижению и развитию малого и среднего бизнеса осуществляется Центром поддержки предпринимательства «Мой бизнес» совместно с </w:t>
      </w:r>
      <w:r w:rsidR="00B41FC7" w:rsidRPr="00B46301">
        <w:rPr>
          <w:sz w:val="28"/>
          <w:szCs w:val="28"/>
        </w:rPr>
        <w:t>микро кредитн</w:t>
      </w:r>
      <w:r w:rsidR="00B53A39" w:rsidRPr="00B46301">
        <w:rPr>
          <w:sz w:val="28"/>
          <w:szCs w:val="28"/>
        </w:rPr>
        <w:t>ой</w:t>
      </w:r>
      <w:r w:rsidR="00B41FC7" w:rsidRPr="00B46301">
        <w:rPr>
          <w:sz w:val="28"/>
          <w:szCs w:val="28"/>
        </w:rPr>
        <w:t xml:space="preserve"> компани</w:t>
      </w:r>
      <w:r w:rsidR="00B53A39" w:rsidRPr="00B46301">
        <w:rPr>
          <w:sz w:val="28"/>
          <w:szCs w:val="28"/>
        </w:rPr>
        <w:t>ей</w:t>
      </w:r>
      <w:r w:rsidRPr="00B46301">
        <w:rPr>
          <w:sz w:val="28"/>
          <w:szCs w:val="28"/>
        </w:rPr>
        <w:t xml:space="preserve"> «Фонд развития Приморского края» и </w:t>
      </w:r>
      <w:r w:rsidR="00B53A39" w:rsidRPr="00B46301">
        <w:rPr>
          <w:sz w:val="28"/>
          <w:szCs w:val="28"/>
        </w:rPr>
        <w:t>Г</w:t>
      </w:r>
      <w:r w:rsidRPr="00B46301">
        <w:rPr>
          <w:sz w:val="28"/>
          <w:szCs w:val="28"/>
        </w:rPr>
        <w:t>арантийным фондом Приморского края.</w:t>
      </w:r>
    </w:p>
    <w:p w:rsidR="00DB0CE9" w:rsidRPr="00B46301" w:rsidRDefault="00DB0CE9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Для создания благоприятного инвестиционного климата</w:t>
      </w:r>
      <w:r w:rsidR="004202AA" w:rsidRPr="00B46301">
        <w:rPr>
          <w:sz w:val="28"/>
          <w:szCs w:val="28"/>
        </w:rPr>
        <w:t xml:space="preserve"> немаловажную роль имеет</w:t>
      </w:r>
      <w:r w:rsidRPr="00B46301">
        <w:rPr>
          <w:sz w:val="28"/>
          <w:szCs w:val="28"/>
        </w:rPr>
        <w:t xml:space="preserve"> развитие инженерной и социальной инфраструктуры. </w:t>
      </w:r>
    </w:p>
    <w:p w:rsidR="00995D53" w:rsidRPr="00B46301" w:rsidRDefault="00714C68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Помимо средств предприятий, направляемых на инвестиции, </w:t>
      </w:r>
      <w:r w:rsidR="004202AA" w:rsidRPr="00B46301">
        <w:rPr>
          <w:sz w:val="28"/>
          <w:szCs w:val="28"/>
        </w:rPr>
        <w:t>в бюджет городского округа</w:t>
      </w:r>
      <w:r w:rsidRPr="00B46301">
        <w:rPr>
          <w:sz w:val="28"/>
          <w:szCs w:val="28"/>
        </w:rPr>
        <w:t xml:space="preserve"> привлечено </w:t>
      </w:r>
      <w:r w:rsidR="00670572" w:rsidRPr="00B46301">
        <w:rPr>
          <w:sz w:val="28"/>
          <w:szCs w:val="28"/>
        </w:rPr>
        <w:t>183</w:t>
      </w:r>
      <w:r w:rsidRPr="00B46301">
        <w:rPr>
          <w:sz w:val="28"/>
          <w:szCs w:val="28"/>
        </w:rPr>
        <w:t xml:space="preserve"> млн. рублей</w:t>
      </w:r>
      <w:r w:rsidR="00B53A39" w:rsidRPr="00B46301">
        <w:rPr>
          <w:sz w:val="28"/>
          <w:szCs w:val="28"/>
        </w:rPr>
        <w:t xml:space="preserve"> федеральных и краевых средств</w:t>
      </w:r>
      <w:r w:rsidR="0075172B" w:rsidRPr="00B46301">
        <w:rPr>
          <w:sz w:val="28"/>
          <w:szCs w:val="28"/>
        </w:rPr>
        <w:t xml:space="preserve">. </w:t>
      </w:r>
      <w:r w:rsidR="0035039F" w:rsidRPr="00B46301">
        <w:rPr>
          <w:sz w:val="28"/>
          <w:szCs w:val="28"/>
        </w:rPr>
        <w:t xml:space="preserve">На </w:t>
      </w:r>
      <w:r w:rsidR="0005797D" w:rsidRPr="00B46301">
        <w:rPr>
          <w:sz w:val="28"/>
          <w:szCs w:val="28"/>
        </w:rPr>
        <w:t>эти</w:t>
      </w:r>
      <w:r w:rsidR="00B53A39" w:rsidRPr="00B46301">
        <w:rPr>
          <w:sz w:val="28"/>
          <w:szCs w:val="28"/>
        </w:rPr>
        <w:t xml:space="preserve"> средства </w:t>
      </w:r>
      <w:r w:rsidR="0005797D" w:rsidRPr="00B46301">
        <w:rPr>
          <w:sz w:val="28"/>
          <w:szCs w:val="28"/>
        </w:rPr>
        <w:t>и средства</w:t>
      </w:r>
      <w:r w:rsidR="00B53A39" w:rsidRPr="00B46301">
        <w:rPr>
          <w:sz w:val="28"/>
          <w:szCs w:val="28"/>
        </w:rPr>
        <w:t xml:space="preserve"> </w:t>
      </w:r>
      <w:r w:rsidR="00591ABA" w:rsidRPr="00B46301">
        <w:rPr>
          <w:sz w:val="28"/>
          <w:szCs w:val="28"/>
        </w:rPr>
        <w:t>городского округа</w:t>
      </w:r>
      <w:r w:rsidR="00995D53" w:rsidRPr="00B46301">
        <w:rPr>
          <w:sz w:val="28"/>
          <w:szCs w:val="28"/>
        </w:rPr>
        <w:t>:</w:t>
      </w:r>
    </w:p>
    <w:p w:rsidR="00995D53" w:rsidRPr="00B46301" w:rsidRDefault="002050E5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выполнены работы </w:t>
      </w:r>
      <w:r w:rsidR="005E10E7" w:rsidRPr="00B46301">
        <w:rPr>
          <w:sz w:val="28"/>
          <w:szCs w:val="28"/>
        </w:rPr>
        <w:t xml:space="preserve">по </w:t>
      </w:r>
      <w:r w:rsidR="00982B29" w:rsidRPr="00B46301">
        <w:rPr>
          <w:sz w:val="28"/>
          <w:szCs w:val="28"/>
        </w:rPr>
        <w:t xml:space="preserve">благоустройству </w:t>
      </w:r>
      <w:r w:rsidR="00A52FFB" w:rsidRPr="00B46301">
        <w:rPr>
          <w:sz w:val="28"/>
          <w:szCs w:val="28"/>
        </w:rPr>
        <w:t>парка</w:t>
      </w:r>
      <w:r w:rsidR="00982B29" w:rsidRPr="00B46301">
        <w:rPr>
          <w:sz w:val="28"/>
          <w:szCs w:val="28"/>
        </w:rPr>
        <w:t xml:space="preserve"> «Аскольд»</w:t>
      </w:r>
      <w:r w:rsidR="00123A6B">
        <w:rPr>
          <w:sz w:val="28"/>
          <w:szCs w:val="28"/>
        </w:rPr>
        <w:t>;</w:t>
      </w:r>
      <w:r w:rsidR="00982B29" w:rsidRPr="00B46301">
        <w:rPr>
          <w:sz w:val="28"/>
          <w:szCs w:val="28"/>
        </w:rPr>
        <w:t xml:space="preserve"> </w:t>
      </w:r>
    </w:p>
    <w:p w:rsidR="002050E5" w:rsidRPr="00B46301" w:rsidRDefault="00E804C7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начаты работы по</w:t>
      </w:r>
      <w:r w:rsidR="002050E5" w:rsidRPr="00B46301">
        <w:rPr>
          <w:sz w:val="28"/>
          <w:szCs w:val="28"/>
        </w:rPr>
        <w:t xml:space="preserve"> реконструкци</w:t>
      </w:r>
      <w:r w:rsidRPr="00B46301">
        <w:rPr>
          <w:sz w:val="28"/>
          <w:szCs w:val="28"/>
        </w:rPr>
        <w:t>и</w:t>
      </w:r>
      <w:r w:rsidR="002050E5" w:rsidRPr="00B46301">
        <w:rPr>
          <w:sz w:val="28"/>
          <w:szCs w:val="28"/>
        </w:rPr>
        <w:t xml:space="preserve"> стадиона «Авангард»</w:t>
      </w:r>
      <w:r w:rsidR="00123A6B">
        <w:rPr>
          <w:sz w:val="28"/>
          <w:szCs w:val="28"/>
        </w:rPr>
        <w:t>;</w:t>
      </w:r>
    </w:p>
    <w:p w:rsidR="00912C39" w:rsidRPr="00B46301" w:rsidRDefault="0031367A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создана библиотека по модельному стандарту</w:t>
      </w:r>
      <w:r w:rsidR="00123A6B">
        <w:rPr>
          <w:sz w:val="28"/>
          <w:szCs w:val="28"/>
        </w:rPr>
        <w:t>;</w:t>
      </w:r>
      <w:r w:rsidR="00982B29" w:rsidRPr="00B46301">
        <w:rPr>
          <w:sz w:val="28"/>
          <w:szCs w:val="28"/>
        </w:rPr>
        <w:t xml:space="preserve"> </w:t>
      </w:r>
    </w:p>
    <w:p w:rsidR="00995D53" w:rsidRPr="00B46301" w:rsidRDefault="00E0695E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выполнен капитальный ремонт участка тепловой сети</w:t>
      </w:r>
      <w:r w:rsidR="00123A6B">
        <w:rPr>
          <w:sz w:val="28"/>
          <w:szCs w:val="28"/>
        </w:rPr>
        <w:t>;</w:t>
      </w:r>
      <w:r w:rsidRPr="00B46301">
        <w:rPr>
          <w:sz w:val="28"/>
          <w:szCs w:val="28"/>
        </w:rPr>
        <w:t xml:space="preserve"> </w:t>
      </w:r>
    </w:p>
    <w:p w:rsidR="00670B55" w:rsidRPr="00B46301" w:rsidRDefault="0097182C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color w:val="FF0000"/>
          <w:sz w:val="28"/>
          <w:szCs w:val="28"/>
        </w:rPr>
      </w:pPr>
      <w:r w:rsidRPr="00B46301">
        <w:rPr>
          <w:sz w:val="28"/>
          <w:szCs w:val="28"/>
        </w:rPr>
        <w:lastRenderedPageBreak/>
        <w:t xml:space="preserve">проведен </w:t>
      </w:r>
      <w:r w:rsidR="00565696" w:rsidRPr="00B46301">
        <w:rPr>
          <w:sz w:val="28"/>
          <w:szCs w:val="28"/>
        </w:rPr>
        <w:t xml:space="preserve">капитальный ремонт и ремонт </w:t>
      </w:r>
      <w:r w:rsidR="0080733F" w:rsidRPr="00B46301">
        <w:rPr>
          <w:sz w:val="28"/>
          <w:szCs w:val="28"/>
        </w:rPr>
        <w:t>11</w:t>
      </w:r>
      <w:r w:rsidR="00565696" w:rsidRPr="00B46301">
        <w:rPr>
          <w:sz w:val="28"/>
          <w:szCs w:val="28"/>
        </w:rPr>
        <w:t xml:space="preserve"> автомобильных дорог общего пользования протяженностью </w:t>
      </w:r>
      <w:r w:rsidR="0080733F" w:rsidRPr="00B46301">
        <w:rPr>
          <w:sz w:val="28"/>
          <w:szCs w:val="28"/>
        </w:rPr>
        <w:t>8,43</w:t>
      </w:r>
      <w:r w:rsidR="00565696" w:rsidRPr="00B46301">
        <w:rPr>
          <w:sz w:val="28"/>
          <w:szCs w:val="28"/>
        </w:rPr>
        <w:t xml:space="preserve"> км</w:t>
      </w:r>
      <w:r w:rsidR="00565696" w:rsidRPr="00B46301">
        <w:rPr>
          <w:color w:val="FF0000"/>
          <w:sz w:val="28"/>
          <w:szCs w:val="28"/>
        </w:rPr>
        <w:t xml:space="preserve">, </w:t>
      </w:r>
      <w:r w:rsidR="00565696" w:rsidRPr="00B46301">
        <w:rPr>
          <w:sz w:val="28"/>
          <w:szCs w:val="28"/>
        </w:rPr>
        <w:t xml:space="preserve">ремонт </w:t>
      </w:r>
      <w:r w:rsidR="00E804C7" w:rsidRPr="00B46301">
        <w:rPr>
          <w:sz w:val="28"/>
          <w:szCs w:val="28"/>
        </w:rPr>
        <w:t>9</w:t>
      </w:r>
      <w:r w:rsidR="00565696" w:rsidRPr="00B46301">
        <w:rPr>
          <w:sz w:val="28"/>
          <w:szCs w:val="28"/>
        </w:rPr>
        <w:t xml:space="preserve"> проездов и придомовых территорий площадью</w:t>
      </w:r>
      <w:r w:rsidR="00123A6B">
        <w:rPr>
          <w:sz w:val="28"/>
          <w:szCs w:val="28"/>
        </w:rPr>
        <w:t>;</w:t>
      </w:r>
    </w:p>
    <w:p w:rsidR="00565696" w:rsidRPr="00B46301" w:rsidRDefault="0097182C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выполнены работы </w:t>
      </w:r>
      <w:r w:rsidR="0075172B" w:rsidRPr="00B46301">
        <w:rPr>
          <w:sz w:val="28"/>
          <w:szCs w:val="28"/>
        </w:rPr>
        <w:t xml:space="preserve">по </w:t>
      </w:r>
      <w:r w:rsidR="00995D53" w:rsidRPr="00B46301">
        <w:rPr>
          <w:sz w:val="28"/>
          <w:szCs w:val="28"/>
        </w:rPr>
        <w:t xml:space="preserve">обустройству проездов к 76 </w:t>
      </w:r>
      <w:r w:rsidR="0035039F" w:rsidRPr="00B46301">
        <w:rPr>
          <w:sz w:val="28"/>
          <w:szCs w:val="28"/>
        </w:rPr>
        <w:t>земельны</w:t>
      </w:r>
      <w:r w:rsidR="00995D53" w:rsidRPr="00B46301">
        <w:rPr>
          <w:sz w:val="28"/>
          <w:szCs w:val="28"/>
        </w:rPr>
        <w:t>м</w:t>
      </w:r>
      <w:r w:rsidR="0035039F" w:rsidRPr="00B46301">
        <w:rPr>
          <w:sz w:val="28"/>
          <w:szCs w:val="28"/>
        </w:rPr>
        <w:t xml:space="preserve"> участк</w:t>
      </w:r>
      <w:r w:rsidR="00995D53" w:rsidRPr="00B46301">
        <w:rPr>
          <w:sz w:val="28"/>
          <w:szCs w:val="28"/>
        </w:rPr>
        <w:t>ам</w:t>
      </w:r>
      <w:r w:rsidR="0035039F" w:rsidRPr="00B46301">
        <w:rPr>
          <w:sz w:val="28"/>
          <w:szCs w:val="28"/>
        </w:rPr>
        <w:t>, предоставленны</w:t>
      </w:r>
      <w:r w:rsidR="00995D53" w:rsidRPr="00B46301">
        <w:rPr>
          <w:sz w:val="28"/>
          <w:szCs w:val="28"/>
        </w:rPr>
        <w:t xml:space="preserve">м </w:t>
      </w:r>
      <w:r w:rsidR="0035039F" w:rsidRPr="00B46301">
        <w:rPr>
          <w:sz w:val="28"/>
          <w:szCs w:val="28"/>
        </w:rPr>
        <w:t>на бесплатной основе гражда</w:t>
      </w:r>
      <w:r w:rsidR="00636B13" w:rsidRPr="00B46301">
        <w:rPr>
          <w:sz w:val="28"/>
          <w:szCs w:val="28"/>
        </w:rPr>
        <w:t>нам, имеющим трех и более детей</w:t>
      </w:r>
      <w:r w:rsidRPr="00B46301">
        <w:rPr>
          <w:sz w:val="28"/>
          <w:szCs w:val="28"/>
        </w:rPr>
        <w:t>.</w:t>
      </w:r>
    </w:p>
    <w:p w:rsidR="00A2202E" w:rsidRPr="00B46301" w:rsidRDefault="00BC5771" w:rsidP="00C468D4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Для реализации инвестиционных</w:t>
      </w:r>
      <w:r w:rsidR="000E5E6E" w:rsidRPr="00B46301">
        <w:rPr>
          <w:sz w:val="28"/>
          <w:szCs w:val="28"/>
        </w:rPr>
        <w:t xml:space="preserve"> проект</w:t>
      </w:r>
      <w:r w:rsidRPr="00B46301">
        <w:rPr>
          <w:sz w:val="28"/>
          <w:szCs w:val="28"/>
        </w:rPr>
        <w:t>ов</w:t>
      </w:r>
      <w:r w:rsidR="000E5E6E" w:rsidRPr="00B46301">
        <w:rPr>
          <w:sz w:val="28"/>
          <w:szCs w:val="28"/>
        </w:rPr>
        <w:t>, связанны</w:t>
      </w:r>
      <w:r w:rsidRPr="00B46301">
        <w:rPr>
          <w:sz w:val="28"/>
          <w:szCs w:val="28"/>
        </w:rPr>
        <w:t>х</w:t>
      </w:r>
      <w:r w:rsidR="000E5E6E" w:rsidRPr="00B46301">
        <w:rPr>
          <w:sz w:val="28"/>
          <w:szCs w:val="28"/>
        </w:rPr>
        <w:t xml:space="preserve"> с комплексным развитием территории города</w:t>
      </w:r>
      <w:r w:rsidR="00A2202E" w:rsidRPr="00B46301">
        <w:rPr>
          <w:sz w:val="28"/>
          <w:szCs w:val="28"/>
        </w:rPr>
        <w:t>:</w:t>
      </w:r>
      <w:r w:rsidR="000E5E6E" w:rsidRPr="00B46301">
        <w:rPr>
          <w:sz w:val="28"/>
          <w:szCs w:val="28"/>
        </w:rPr>
        <w:t xml:space="preserve"> </w:t>
      </w:r>
    </w:p>
    <w:p w:rsidR="00A2202E" w:rsidRPr="00B46301" w:rsidRDefault="000E5E6E" w:rsidP="00470A7F">
      <w:pPr>
        <w:pStyle w:val="a4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60" w:afterAutospacing="0"/>
        <w:ind w:left="0" w:firstLine="851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сформировано </w:t>
      </w:r>
      <w:r w:rsidR="00BD0928" w:rsidRPr="00B46301">
        <w:rPr>
          <w:sz w:val="28"/>
          <w:szCs w:val="28"/>
        </w:rPr>
        <w:t>4</w:t>
      </w:r>
      <w:r w:rsidR="005C190A" w:rsidRPr="00B46301">
        <w:rPr>
          <w:sz w:val="28"/>
          <w:szCs w:val="28"/>
        </w:rPr>
        <w:t xml:space="preserve"> инвестиционны</w:t>
      </w:r>
      <w:r w:rsidR="00BD0928" w:rsidRPr="00B46301">
        <w:rPr>
          <w:sz w:val="28"/>
          <w:szCs w:val="28"/>
        </w:rPr>
        <w:t>е</w:t>
      </w:r>
      <w:r w:rsidR="005C190A" w:rsidRPr="00B46301">
        <w:rPr>
          <w:sz w:val="28"/>
          <w:szCs w:val="28"/>
        </w:rPr>
        <w:t xml:space="preserve"> площадк</w:t>
      </w:r>
      <w:r w:rsidR="00BD0928" w:rsidRPr="00B46301">
        <w:rPr>
          <w:sz w:val="28"/>
          <w:szCs w:val="28"/>
        </w:rPr>
        <w:t>и</w:t>
      </w:r>
      <w:r w:rsidR="005C190A" w:rsidRPr="00B46301">
        <w:rPr>
          <w:sz w:val="28"/>
          <w:szCs w:val="28"/>
        </w:rPr>
        <w:t xml:space="preserve">: </w:t>
      </w:r>
      <w:r w:rsidR="00992020" w:rsidRPr="00B46301">
        <w:rPr>
          <w:sz w:val="28"/>
          <w:szCs w:val="28"/>
        </w:rPr>
        <w:t>2 площадки</w:t>
      </w:r>
      <w:r w:rsidR="005C190A" w:rsidRPr="00B46301">
        <w:rPr>
          <w:sz w:val="28"/>
          <w:szCs w:val="28"/>
        </w:rPr>
        <w:t xml:space="preserve"> под жил</w:t>
      </w:r>
      <w:r w:rsidR="007A083F" w:rsidRPr="00B46301">
        <w:rPr>
          <w:sz w:val="28"/>
          <w:szCs w:val="28"/>
        </w:rPr>
        <w:t>ищную</w:t>
      </w:r>
      <w:r w:rsidR="005C190A" w:rsidRPr="00B46301">
        <w:rPr>
          <w:sz w:val="28"/>
          <w:szCs w:val="28"/>
        </w:rPr>
        <w:t xml:space="preserve"> застройку</w:t>
      </w:r>
      <w:r w:rsidR="007A083F" w:rsidRPr="00B46301">
        <w:rPr>
          <w:sz w:val="28"/>
          <w:szCs w:val="28"/>
        </w:rPr>
        <w:t xml:space="preserve">, 1 объект для </w:t>
      </w:r>
      <w:r w:rsidR="00BD0928" w:rsidRPr="00B46301">
        <w:rPr>
          <w:sz w:val="28"/>
          <w:szCs w:val="28"/>
        </w:rPr>
        <w:t xml:space="preserve">размещения </w:t>
      </w:r>
      <w:r w:rsidR="007A083F" w:rsidRPr="00B46301">
        <w:rPr>
          <w:sz w:val="28"/>
          <w:szCs w:val="28"/>
        </w:rPr>
        <w:t>промышленной площадки</w:t>
      </w:r>
      <w:r w:rsidR="003D1DD3" w:rsidRPr="00B46301">
        <w:rPr>
          <w:sz w:val="28"/>
          <w:szCs w:val="28"/>
        </w:rPr>
        <w:t xml:space="preserve">, 1 объект </w:t>
      </w:r>
      <w:r w:rsidR="00665263" w:rsidRPr="00B46301">
        <w:rPr>
          <w:sz w:val="28"/>
          <w:szCs w:val="28"/>
        </w:rPr>
        <w:t>(складское помещение)</w:t>
      </w:r>
      <w:r w:rsidR="00A2202E" w:rsidRPr="00B46301">
        <w:rPr>
          <w:sz w:val="28"/>
          <w:szCs w:val="28"/>
        </w:rPr>
        <w:t>;</w:t>
      </w:r>
      <w:r w:rsidR="005C190A" w:rsidRPr="00B46301">
        <w:rPr>
          <w:sz w:val="28"/>
          <w:szCs w:val="28"/>
        </w:rPr>
        <w:t xml:space="preserve"> </w:t>
      </w:r>
    </w:p>
    <w:p w:rsidR="005C190A" w:rsidRPr="00B46301" w:rsidRDefault="00A2202E" w:rsidP="00470A7F">
      <w:pPr>
        <w:pStyle w:val="a4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60" w:afterAutospacing="0"/>
        <w:ind w:left="0" w:firstLine="851"/>
        <w:jc w:val="both"/>
        <w:rPr>
          <w:sz w:val="28"/>
          <w:szCs w:val="28"/>
        </w:rPr>
      </w:pPr>
      <w:r w:rsidRPr="00B46301">
        <w:rPr>
          <w:sz w:val="28"/>
          <w:szCs w:val="28"/>
        </w:rPr>
        <w:t>актуализирован</w:t>
      </w:r>
      <w:r w:rsidR="005C190A" w:rsidRPr="00B46301">
        <w:rPr>
          <w:sz w:val="28"/>
          <w:szCs w:val="28"/>
        </w:rPr>
        <w:t xml:space="preserve"> </w:t>
      </w:r>
      <w:r w:rsidR="005226D6" w:rsidRPr="00B46301">
        <w:rPr>
          <w:sz w:val="28"/>
          <w:szCs w:val="28"/>
        </w:rPr>
        <w:t>реестр</w:t>
      </w:r>
      <w:r w:rsidRPr="00B46301">
        <w:rPr>
          <w:sz w:val="28"/>
          <w:szCs w:val="28"/>
        </w:rPr>
        <w:t xml:space="preserve"> </w:t>
      </w:r>
      <w:r w:rsidR="005C190A" w:rsidRPr="00B46301">
        <w:rPr>
          <w:sz w:val="28"/>
          <w:szCs w:val="28"/>
        </w:rPr>
        <w:t>имущественной поддержки бизнеса в 202</w:t>
      </w:r>
      <w:r w:rsidR="00150914" w:rsidRPr="00B46301">
        <w:rPr>
          <w:sz w:val="28"/>
          <w:szCs w:val="28"/>
        </w:rPr>
        <w:t>2</w:t>
      </w:r>
      <w:r w:rsidR="005C190A" w:rsidRPr="00B46301">
        <w:rPr>
          <w:sz w:val="28"/>
          <w:szCs w:val="28"/>
        </w:rPr>
        <w:t xml:space="preserve"> году</w:t>
      </w:r>
      <w:r w:rsidR="003D422C" w:rsidRPr="00B46301">
        <w:rPr>
          <w:sz w:val="28"/>
          <w:szCs w:val="28"/>
        </w:rPr>
        <w:t xml:space="preserve"> и размещен на сайте администрации городского округа</w:t>
      </w:r>
      <w:r w:rsidRPr="00B46301">
        <w:rPr>
          <w:sz w:val="28"/>
          <w:szCs w:val="28"/>
        </w:rPr>
        <w:t>.</w:t>
      </w:r>
      <w:r w:rsidR="005C190A" w:rsidRPr="00B46301">
        <w:rPr>
          <w:sz w:val="28"/>
          <w:szCs w:val="28"/>
        </w:rPr>
        <w:t xml:space="preserve"> </w:t>
      </w:r>
      <w:r w:rsidR="00C150D9" w:rsidRPr="00B46301">
        <w:rPr>
          <w:sz w:val="28"/>
          <w:szCs w:val="28"/>
        </w:rPr>
        <w:t>Р</w:t>
      </w:r>
      <w:r w:rsidR="005226D6" w:rsidRPr="00B46301">
        <w:rPr>
          <w:sz w:val="28"/>
          <w:szCs w:val="28"/>
        </w:rPr>
        <w:t>еестр</w:t>
      </w:r>
      <w:r w:rsidRPr="00B46301">
        <w:rPr>
          <w:sz w:val="28"/>
          <w:szCs w:val="28"/>
        </w:rPr>
        <w:t xml:space="preserve"> включает 1</w:t>
      </w:r>
      <w:r w:rsidR="00BD0928" w:rsidRPr="00B46301">
        <w:rPr>
          <w:sz w:val="28"/>
          <w:szCs w:val="28"/>
        </w:rPr>
        <w:t>8</w:t>
      </w:r>
      <w:r w:rsidRPr="00B46301">
        <w:rPr>
          <w:sz w:val="28"/>
          <w:szCs w:val="28"/>
        </w:rPr>
        <w:t xml:space="preserve"> объектов муниципального имущества</w:t>
      </w:r>
      <w:r w:rsidR="003D422C" w:rsidRPr="00B46301">
        <w:rPr>
          <w:sz w:val="28"/>
          <w:szCs w:val="28"/>
        </w:rPr>
        <w:t>. В 202</w:t>
      </w:r>
      <w:r w:rsidR="00FF1C2B" w:rsidRPr="00B46301">
        <w:rPr>
          <w:sz w:val="28"/>
          <w:szCs w:val="28"/>
        </w:rPr>
        <w:t>4</w:t>
      </w:r>
      <w:r w:rsidR="003D422C" w:rsidRPr="00B46301">
        <w:rPr>
          <w:sz w:val="28"/>
          <w:szCs w:val="28"/>
        </w:rPr>
        <w:t xml:space="preserve"> году планируем увеличить перечень не менее чем на 10%.</w:t>
      </w:r>
      <w:r w:rsidR="004537FF" w:rsidRPr="00B46301">
        <w:rPr>
          <w:sz w:val="28"/>
          <w:szCs w:val="28"/>
        </w:rPr>
        <w:t xml:space="preserve"> </w:t>
      </w:r>
      <w:r w:rsidR="009355AA" w:rsidRPr="00B46301">
        <w:rPr>
          <w:sz w:val="28"/>
          <w:szCs w:val="28"/>
        </w:rPr>
        <w:t>И</w:t>
      </w:r>
      <w:r w:rsidR="004537FF" w:rsidRPr="00B46301">
        <w:rPr>
          <w:sz w:val="28"/>
          <w:szCs w:val="28"/>
        </w:rPr>
        <w:t xml:space="preserve">мущественная поддержка </w:t>
      </w:r>
      <w:r w:rsidR="009355AA" w:rsidRPr="00B46301">
        <w:rPr>
          <w:sz w:val="28"/>
          <w:szCs w:val="28"/>
        </w:rPr>
        <w:t xml:space="preserve">предоставляется </w:t>
      </w:r>
      <w:r w:rsidR="004537FF" w:rsidRPr="00B46301">
        <w:rPr>
          <w:sz w:val="28"/>
          <w:szCs w:val="28"/>
        </w:rPr>
        <w:t>на льготных условиях.</w:t>
      </w:r>
    </w:p>
    <w:p w:rsidR="000A7B4D" w:rsidRPr="00B46301" w:rsidRDefault="000A7B4D" w:rsidP="005553FC">
      <w:pPr>
        <w:pStyle w:val="a4"/>
        <w:suppressAutoHyphens/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46301">
        <w:rPr>
          <w:sz w:val="28"/>
          <w:szCs w:val="28"/>
        </w:rPr>
        <w:t xml:space="preserve">В </w:t>
      </w:r>
      <w:r w:rsidR="00DA3462" w:rsidRPr="00B46301">
        <w:rPr>
          <w:sz w:val="28"/>
          <w:szCs w:val="28"/>
        </w:rPr>
        <w:t xml:space="preserve">текущем году </w:t>
      </w:r>
      <w:r w:rsidRPr="00B46301">
        <w:rPr>
          <w:sz w:val="28"/>
          <w:szCs w:val="28"/>
        </w:rPr>
        <w:t>подготовлен и</w:t>
      </w:r>
      <w:r w:rsidR="00DA3462" w:rsidRPr="00B46301">
        <w:rPr>
          <w:sz w:val="28"/>
          <w:szCs w:val="28"/>
        </w:rPr>
        <w:t xml:space="preserve"> в настоящий момент</w:t>
      </w:r>
      <w:r w:rsidRPr="00B46301">
        <w:rPr>
          <w:sz w:val="28"/>
          <w:szCs w:val="28"/>
        </w:rPr>
        <w:t xml:space="preserve"> находится в стадии утверждения проект долгосрочного комплексного плана социально-экономического развития Арсеньевского городского округа на пе</w:t>
      </w:r>
      <w:r w:rsidR="00DA3462" w:rsidRPr="00B46301">
        <w:rPr>
          <w:sz w:val="28"/>
          <w:szCs w:val="28"/>
        </w:rPr>
        <w:t>риод до 2030 года</w:t>
      </w:r>
      <w:r w:rsidRPr="00B46301">
        <w:rPr>
          <w:sz w:val="28"/>
          <w:szCs w:val="28"/>
        </w:rPr>
        <w:t>. На реализацию мероприятий Плана предусматривается финансирование в</w:t>
      </w:r>
      <w:r w:rsidR="005553FC" w:rsidRPr="00B46301">
        <w:rPr>
          <w:sz w:val="28"/>
          <w:szCs w:val="28"/>
        </w:rPr>
        <w:t xml:space="preserve"> общем объеме 33 174 млн. руб.</w:t>
      </w:r>
    </w:p>
    <w:p w:rsidR="000A7B4D" w:rsidRPr="00B46301" w:rsidRDefault="00FF31A5" w:rsidP="000A7B4D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>Проект плана направлен</w:t>
      </w:r>
      <w:r w:rsidR="00DA3462" w:rsidRPr="00B46301">
        <w:rPr>
          <w:rFonts w:ascii="Times New Roman" w:hAnsi="Times New Roman"/>
          <w:sz w:val="28"/>
          <w:szCs w:val="28"/>
        </w:rPr>
        <w:t xml:space="preserve"> на развитие</w:t>
      </w:r>
      <w:r w:rsidR="000A7B4D" w:rsidRPr="00B46301">
        <w:rPr>
          <w:rFonts w:ascii="Times New Roman" w:hAnsi="Times New Roman"/>
          <w:sz w:val="28"/>
          <w:szCs w:val="28"/>
        </w:rPr>
        <w:t xml:space="preserve"> </w:t>
      </w:r>
      <w:r w:rsidRPr="00B46301">
        <w:rPr>
          <w:rFonts w:ascii="Times New Roman" w:hAnsi="Times New Roman"/>
          <w:sz w:val="28"/>
          <w:szCs w:val="28"/>
        </w:rPr>
        <w:t>туризма, промышленности, социальной и коммунальной инфраструктуры</w:t>
      </w:r>
      <w:r w:rsidR="000A7B4D" w:rsidRPr="00B46301">
        <w:rPr>
          <w:rFonts w:ascii="Times New Roman" w:hAnsi="Times New Roman"/>
          <w:sz w:val="28"/>
          <w:szCs w:val="28"/>
        </w:rPr>
        <w:t>.</w:t>
      </w:r>
    </w:p>
    <w:p w:rsidR="00DA3462" w:rsidRPr="00B46301" w:rsidRDefault="00DA3462" w:rsidP="000A7B4D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 xml:space="preserve">Также в этом году </w:t>
      </w:r>
      <w:r w:rsidR="001E24E4" w:rsidRPr="00B46301">
        <w:rPr>
          <w:rFonts w:ascii="Times New Roman" w:hAnsi="Times New Roman"/>
          <w:sz w:val="28"/>
          <w:szCs w:val="28"/>
        </w:rPr>
        <w:t>разрабатывается</w:t>
      </w:r>
      <w:r w:rsidRPr="00B46301">
        <w:rPr>
          <w:rFonts w:ascii="Times New Roman" w:hAnsi="Times New Roman"/>
          <w:sz w:val="28"/>
          <w:szCs w:val="28"/>
        </w:rPr>
        <w:t xml:space="preserve"> инвестиционный профиль</w:t>
      </w:r>
      <w:r w:rsidR="003A1004" w:rsidRPr="00B46301">
        <w:rPr>
          <w:rFonts w:ascii="Times New Roman" w:hAnsi="Times New Roman"/>
          <w:sz w:val="28"/>
          <w:szCs w:val="28"/>
        </w:rPr>
        <w:t xml:space="preserve">, который станет основой </w:t>
      </w:r>
      <w:r w:rsidR="002B2DF1" w:rsidRPr="00B46301">
        <w:rPr>
          <w:rFonts w:ascii="Times New Roman" w:hAnsi="Times New Roman"/>
          <w:sz w:val="28"/>
          <w:szCs w:val="28"/>
        </w:rPr>
        <w:t>для инвесторов</w:t>
      </w:r>
      <w:r w:rsidRPr="00B46301">
        <w:rPr>
          <w:rFonts w:ascii="Times New Roman" w:hAnsi="Times New Roman"/>
          <w:sz w:val="28"/>
          <w:szCs w:val="28"/>
        </w:rPr>
        <w:t xml:space="preserve"> по перспективам развития города. </w:t>
      </w:r>
    </w:p>
    <w:p w:rsidR="006107B4" w:rsidRPr="00B46301" w:rsidRDefault="00D45C6B" w:rsidP="00C468D4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 xml:space="preserve">В целях повышения качества и сокращения срока </w:t>
      </w:r>
      <w:r w:rsidR="003810DC" w:rsidRPr="00B46301">
        <w:rPr>
          <w:rFonts w:ascii="Times New Roman" w:hAnsi="Times New Roman"/>
          <w:sz w:val="28"/>
          <w:szCs w:val="28"/>
        </w:rPr>
        <w:t>предоставления муниципальных услуг</w:t>
      </w:r>
      <w:r w:rsidRPr="00B46301">
        <w:rPr>
          <w:rFonts w:ascii="Times New Roman" w:hAnsi="Times New Roman"/>
          <w:sz w:val="28"/>
          <w:szCs w:val="28"/>
        </w:rPr>
        <w:t xml:space="preserve"> осуществля</w:t>
      </w:r>
      <w:r w:rsidR="003C72A1" w:rsidRPr="00B46301">
        <w:rPr>
          <w:rFonts w:ascii="Times New Roman" w:hAnsi="Times New Roman"/>
          <w:sz w:val="28"/>
          <w:szCs w:val="28"/>
        </w:rPr>
        <w:t xml:space="preserve">ется </w:t>
      </w:r>
      <w:r w:rsidR="003810DC" w:rsidRPr="00B46301">
        <w:rPr>
          <w:rFonts w:ascii="Times New Roman" w:hAnsi="Times New Roman"/>
          <w:sz w:val="28"/>
          <w:szCs w:val="28"/>
        </w:rPr>
        <w:t xml:space="preserve">их </w:t>
      </w:r>
      <w:r w:rsidR="003C72A1" w:rsidRPr="00B46301">
        <w:rPr>
          <w:rFonts w:ascii="Times New Roman" w:hAnsi="Times New Roman"/>
          <w:sz w:val="28"/>
          <w:szCs w:val="28"/>
        </w:rPr>
        <w:t>перевод в электронную</w:t>
      </w:r>
      <w:r w:rsidRPr="00B46301">
        <w:rPr>
          <w:rFonts w:ascii="Times New Roman" w:hAnsi="Times New Roman"/>
          <w:sz w:val="28"/>
          <w:szCs w:val="28"/>
        </w:rPr>
        <w:t xml:space="preserve"> </w:t>
      </w:r>
      <w:r w:rsidR="003C72A1" w:rsidRPr="00B46301">
        <w:rPr>
          <w:rFonts w:ascii="Times New Roman" w:hAnsi="Times New Roman"/>
          <w:sz w:val="28"/>
          <w:szCs w:val="28"/>
        </w:rPr>
        <w:t>форму</w:t>
      </w:r>
      <w:r w:rsidRPr="00B46301">
        <w:rPr>
          <w:rFonts w:ascii="Times New Roman" w:hAnsi="Times New Roman"/>
          <w:sz w:val="28"/>
          <w:szCs w:val="28"/>
        </w:rPr>
        <w:t xml:space="preserve">. </w:t>
      </w:r>
      <w:r w:rsidR="006107B4" w:rsidRPr="00B46301">
        <w:rPr>
          <w:rFonts w:ascii="Times New Roman" w:hAnsi="Times New Roman"/>
          <w:sz w:val="28"/>
          <w:szCs w:val="28"/>
        </w:rPr>
        <w:t xml:space="preserve">На сегодняшний день в реестре </w:t>
      </w:r>
      <w:r w:rsidR="001A7274" w:rsidRPr="00B46301">
        <w:rPr>
          <w:rFonts w:ascii="Times New Roman" w:hAnsi="Times New Roman"/>
          <w:sz w:val="28"/>
          <w:szCs w:val="28"/>
        </w:rPr>
        <w:t>7</w:t>
      </w:r>
      <w:r w:rsidR="006107B4" w:rsidRPr="00B46301">
        <w:rPr>
          <w:rFonts w:ascii="Times New Roman" w:hAnsi="Times New Roman"/>
          <w:sz w:val="28"/>
          <w:szCs w:val="28"/>
        </w:rPr>
        <w:t xml:space="preserve">6 </w:t>
      </w:r>
      <w:r w:rsidR="003810DC" w:rsidRPr="00B46301">
        <w:rPr>
          <w:rFonts w:ascii="Times New Roman" w:hAnsi="Times New Roman"/>
          <w:sz w:val="28"/>
          <w:szCs w:val="28"/>
        </w:rPr>
        <w:t xml:space="preserve">муниципальных </w:t>
      </w:r>
      <w:r w:rsidR="006107B4" w:rsidRPr="00B46301">
        <w:rPr>
          <w:rFonts w:ascii="Times New Roman" w:hAnsi="Times New Roman"/>
          <w:sz w:val="28"/>
          <w:szCs w:val="28"/>
        </w:rPr>
        <w:t xml:space="preserve">услуг, </w:t>
      </w:r>
      <w:r w:rsidR="00D30376" w:rsidRPr="00B46301">
        <w:rPr>
          <w:rFonts w:ascii="Times New Roman" w:hAnsi="Times New Roman"/>
          <w:sz w:val="28"/>
          <w:szCs w:val="28"/>
        </w:rPr>
        <w:t xml:space="preserve">из них </w:t>
      </w:r>
      <w:r w:rsidR="001A7274" w:rsidRPr="00B46301">
        <w:rPr>
          <w:rFonts w:ascii="Times New Roman" w:hAnsi="Times New Roman"/>
          <w:sz w:val="28"/>
          <w:szCs w:val="28"/>
        </w:rPr>
        <w:t>49</w:t>
      </w:r>
      <w:r w:rsidR="006107B4" w:rsidRPr="00B46301">
        <w:rPr>
          <w:rFonts w:ascii="Times New Roman" w:hAnsi="Times New Roman"/>
          <w:sz w:val="28"/>
          <w:szCs w:val="28"/>
        </w:rPr>
        <w:t xml:space="preserve"> услуг</w:t>
      </w:r>
      <w:r w:rsidR="00C8605A" w:rsidRPr="00B46301">
        <w:rPr>
          <w:rFonts w:ascii="Times New Roman" w:hAnsi="Times New Roman"/>
          <w:sz w:val="28"/>
          <w:szCs w:val="28"/>
        </w:rPr>
        <w:t xml:space="preserve"> (</w:t>
      </w:r>
      <w:r w:rsidR="001A7274" w:rsidRPr="00B46301">
        <w:rPr>
          <w:rFonts w:ascii="Times New Roman" w:hAnsi="Times New Roman"/>
          <w:sz w:val="28"/>
          <w:szCs w:val="28"/>
        </w:rPr>
        <w:t>64</w:t>
      </w:r>
      <w:r w:rsidR="00C8605A" w:rsidRPr="00B46301">
        <w:rPr>
          <w:rFonts w:ascii="Times New Roman" w:hAnsi="Times New Roman"/>
          <w:sz w:val="28"/>
          <w:szCs w:val="28"/>
        </w:rPr>
        <w:t>%)</w:t>
      </w:r>
      <w:r w:rsidR="006107B4" w:rsidRPr="00B46301">
        <w:rPr>
          <w:rFonts w:ascii="Times New Roman" w:hAnsi="Times New Roman"/>
          <w:sz w:val="28"/>
          <w:szCs w:val="28"/>
        </w:rPr>
        <w:t xml:space="preserve"> предоставляются в электронном виде.</w:t>
      </w:r>
    </w:p>
    <w:p w:rsidR="00977665" w:rsidRPr="00B46301" w:rsidRDefault="0005797D" w:rsidP="00C468D4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301">
        <w:rPr>
          <w:rFonts w:ascii="Times New Roman" w:hAnsi="Times New Roman"/>
          <w:sz w:val="28"/>
          <w:szCs w:val="28"/>
        </w:rPr>
        <w:t>Для</w:t>
      </w:r>
      <w:r w:rsidR="009B4AAD" w:rsidRPr="00B46301">
        <w:rPr>
          <w:rFonts w:ascii="Times New Roman" w:hAnsi="Times New Roman"/>
          <w:sz w:val="28"/>
          <w:szCs w:val="28"/>
        </w:rPr>
        <w:t xml:space="preserve"> </w:t>
      </w:r>
      <w:r w:rsidR="00D30376" w:rsidRPr="00B46301">
        <w:rPr>
          <w:rFonts w:ascii="Times New Roman" w:hAnsi="Times New Roman"/>
          <w:sz w:val="28"/>
          <w:szCs w:val="28"/>
        </w:rPr>
        <w:t xml:space="preserve">увеличения открытости власти, расширения взаимодействия с населением и бизнесом </w:t>
      </w:r>
      <w:r w:rsidR="0022272F" w:rsidRPr="00B46301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81FAA" w:rsidRPr="00B46301">
        <w:rPr>
          <w:rFonts w:ascii="Times New Roman" w:hAnsi="Times New Roman"/>
          <w:sz w:val="28"/>
          <w:szCs w:val="28"/>
        </w:rPr>
        <w:t>администрации городского округа действует инвестиционный раздел</w:t>
      </w:r>
      <w:r w:rsidR="00521C4C" w:rsidRPr="00B46301">
        <w:rPr>
          <w:rFonts w:ascii="Times New Roman" w:hAnsi="Times New Roman"/>
          <w:sz w:val="28"/>
          <w:szCs w:val="28"/>
        </w:rPr>
        <w:t>, в котором размещ</w:t>
      </w:r>
      <w:r w:rsidR="00B53A39" w:rsidRPr="00B46301">
        <w:rPr>
          <w:rFonts w:ascii="Times New Roman" w:hAnsi="Times New Roman"/>
          <w:sz w:val="28"/>
          <w:szCs w:val="28"/>
        </w:rPr>
        <w:t>ается</w:t>
      </w:r>
      <w:r w:rsidR="00521C4C" w:rsidRPr="00B46301">
        <w:rPr>
          <w:rFonts w:ascii="Times New Roman" w:hAnsi="Times New Roman"/>
          <w:sz w:val="28"/>
          <w:szCs w:val="28"/>
        </w:rPr>
        <w:t xml:space="preserve"> </w:t>
      </w:r>
      <w:r w:rsidR="00702177" w:rsidRPr="00B46301">
        <w:rPr>
          <w:rFonts w:ascii="Times New Roman" w:hAnsi="Times New Roman"/>
          <w:sz w:val="28"/>
          <w:szCs w:val="28"/>
        </w:rPr>
        <w:t xml:space="preserve">актуальная </w:t>
      </w:r>
      <w:r w:rsidR="00521C4C" w:rsidRPr="00B46301">
        <w:rPr>
          <w:rFonts w:ascii="Times New Roman" w:hAnsi="Times New Roman"/>
          <w:sz w:val="28"/>
          <w:szCs w:val="28"/>
        </w:rPr>
        <w:t xml:space="preserve">информация </w:t>
      </w:r>
      <w:r w:rsidR="00702177" w:rsidRPr="00B46301">
        <w:rPr>
          <w:rFonts w:ascii="Times New Roman" w:hAnsi="Times New Roman"/>
          <w:sz w:val="28"/>
          <w:szCs w:val="28"/>
        </w:rPr>
        <w:t xml:space="preserve">для инвестора, в том числе </w:t>
      </w:r>
      <w:r w:rsidR="001A2436" w:rsidRPr="00B46301">
        <w:rPr>
          <w:rFonts w:ascii="Times New Roman" w:hAnsi="Times New Roman"/>
          <w:sz w:val="28"/>
          <w:szCs w:val="28"/>
          <w:lang w:eastAsia="ru-RU"/>
        </w:rPr>
        <w:t>о существующих мерах поддержки для субъектов малого и среднего бизнеса,</w:t>
      </w:r>
      <w:r w:rsidR="00521C4C" w:rsidRPr="00B46301">
        <w:rPr>
          <w:rFonts w:ascii="Times New Roman" w:hAnsi="Times New Roman"/>
          <w:sz w:val="28"/>
          <w:szCs w:val="28"/>
        </w:rPr>
        <w:t xml:space="preserve"> социально-экономическом развитии, инвестиционном климате, свободных площадках и земельных участках</w:t>
      </w:r>
      <w:r w:rsidR="003E4CD3" w:rsidRPr="00B46301">
        <w:rPr>
          <w:rFonts w:ascii="Times New Roman" w:hAnsi="Times New Roman"/>
          <w:sz w:val="28"/>
          <w:szCs w:val="28"/>
        </w:rPr>
        <w:t xml:space="preserve">, </w:t>
      </w:r>
      <w:r w:rsidR="002267A7" w:rsidRPr="00B46301">
        <w:rPr>
          <w:rFonts w:ascii="Times New Roman" w:hAnsi="Times New Roman"/>
          <w:sz w:val="28"/>
          <w:szCs w:val="28"/>
        </w:rPr>
        <w:t>планируемых и реализуемых</w:t>
      </w:r>
      <w:r w:rsidR="003E4CD3" w:rsidRPr="00B46301">
        <w:rPr>
          <w:rFonts w:ascii="Times New Roman" w:hAnsi="Times New Roman"/>
          <w:sz w:val="28"/>
          <w:szCs w:val="28"/>
        </w:rPr>
        <w:t xml:space="preserve"> инвестиционных проект</w:t>
      </w:r>
      <w:r w:rsidR="002267A7" w:rsidRPr="00B46301">
        <w:rPr>
          <w:rFonts w:ascii="Times New Roman" w:hAnsi="Times New Roman"/>
          <w:sz w:val="28"/>
          <w:szCs w:val="28"/>
        </w:rPr>
        <w:t>ах</w:t>
      </w:r>
      <w:r w:rsidR="00521C4C" w:rsidRPr="00B46301">
        <w:rPr>
          <w:rFonts w:ascii="Times New Roman" w:hAnsi="Times New Roman"/>
          <w:sz w:val="28"/>
          <w:szCs w:val="28"/>
        </w:rPr>
        <w:t>.</w:t>
      </w:r>
      <w:r w:rsidR="001A2436" w:rsidRPr="00B46301">
        <w:rPr>
          <w:rFonts w:ascii="Times New Roman" w:hAnsi="Times New Roman"/>
          <w:sz w:val="28"/>
          <w:szCs w:val="28"/>
        </w:rPr>
        <w:t xml:space="preserve"> </w:t>
      </w:r>
      <w:r w:rsidR="00B53A39" w:rsidRPr="00B46301">
        <w:rPr>
          <w:rFonts w:ascii="Times New Roman" w:hAnsi="Times New Roman"/>
          <w:sz w:val="28"/>
          <w:szCs w:val="28"/>
        </w:rPr>
        <w:t xml:space="preserve">В </w:t>
      </w:r>
      <w:r w:rsidR="00FA4E09" w:rsidRPr="00B46301">
        <w:rPr>
          <w:rFonts w:ascii="Times New Roman" w:hAnsi="Times New Roman"/>
          <w:sz w:val="28"/>
          <w:szCs w:val="28"/>
        </w:rPr>
        <w:t>разделе</w:t>
      </w:r>
      <w:r w:rsidR="00B53A39" w:rsidRPr="00B46301">
        <w:rPr>
          <w:rFonts w:ascii="Times New Roman" w:hAnsi="Times New Roman"/>
          <w:sz w:val="28"/>
          <w:szCs w:val="28"/>
        </w:rPr>
        <w:t xml:space="preserve"> п</w:t>
      </w:r>
      <w:r w:rsidR="001A2436" w:rsidRPr="00B46301">
        <w:rPr>
          <w:rFonts w:ascii="Times New Roman" w:hAnsi="Times New Roman"/>
          <w:sz w:val="28"/>
          <w:szCs w:val="28"/>
          <w:lang w:eastAsia="ru-RU"/>
        </w:rPr>
        <w:t>редусмотрен</w:t>
      </w:r>
      <w:r w:rsidR="00B53A39" w:rsidRPr="00B46301">
        <w:rPr>
          <w:rFonts w:ascii="Times New Roman" w:hAnsi="Times New Roman"/>
          <w:sz w:val="28"/>
          <w:szCs w:val="28"/>
          <w:lang w:eastAsia="ru-RU"/>
        </w:rPr>
        <w:t>ы</w:t>
      </w:r>
      <w:r w:rsidR="001A2436" w:rsidRPr="00B46301">
        <w:rPr>
          <w:rFonts w:ascii="Times New Roman" w:hAnsi="Times New Roman"/>
          <w:sz w:val="28"/>
          <w:szCs w:val="28"/>
          <w:lang w:eastAsia="ru-RU"/>
        </w:rPr>
        <w:t xml:space="preserve"> канал</w:t>
      </w:r>
      <w:r w:rsidR="009E4E2D" w:rsidRPr="00B46301">
        <w:rPr>
          <w:rFonts w:ascii="Times New Roman" w:hAnsi="Times New Roman"/>
          <w:sz w:val="28"/>
          <w:szCs w:val="28"/>
          <w:lang w:eastAsia="ru-RU"/>
        </w:rPr>
        <w:t>ы</w:t>
      </w:r>
      <w:r w:rsidR="001A2436" w:rsidRPr="00B46301">
        <w:rPr>
          <w:rFonts w:ascii="Times New Roman" w:hAnsi="Times New Roman"/>
          <w:sz w:val="28"/>
          <w:szCs w:val="28"/>
          <w:lang w:eastAsia="ru-RU"/>
        </w:rPr>
        <w:t xml:space="preserve"> прямой связи инвесторов </w:t>
      </w:r>
      <w:r w:rsidR="00C8605A" w:rsidRPr="00B46301">
        <w:rPr>
          <w:rFonts w:ascii="Times New Roman" w:hAnsi="Times New Roman"/>
          <w:sz w:val="28"/>
          <w:szCs w:val="28"/>
          <w:lang w:eastAsia="ru-RU"/>
        </w:rPr>
        <w:t>с</w:t>
      </w:r>
      <w:r w:rsidR="001A2436" w:rsidRPr="00B46301">
        <w:rPr>
          <w:rFonts w:ascii="Times New Roman" w:hAnsi="Times New Roman"/>
          <w:sz w:val="28"/>
          <w:szCs w:val="28"/>
          <w:lang w:eastAsia="ru-RU"/>
        </w:rPr>
        <w:t xml:space="preserve"> администраци</w:t>
      </w:r>
      <w:r w:rsidR="00C8605A" w:rsidRPr="00B46301">
        <w:rPr>
          <w:rFonts w:ascii="Times New Roman" w:hAnsi="Times New Roman"/>
          <w:sz w:val="28"/>
          <w:szCs w:val="28"/>
          <w:lang w:eastAsia="ru-RU"/>
        </w:rPr>
        <w:t>ей</w:t>
      </w:r>
      <w:r w:rsidR="001A2436" w:rsidRPr="00B46301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C8605A" w:rsidRPr="00B4630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41FC7" w:rsidRPr="00B46301">
        <w:rPr>
          <w:rFonts w:ascii="Times New Roman" w:hAnsi="Times New Roman"/>
          <w:sz w:val="28"/>
          <w:szCs w:val="28"/>
          <w:lang w:eastAsia="ru-RU"/>
        </w:rPr>
        <w:t>с руководством Приморского края</w:t>
      </w:r>
      <w:r w:rsidR="001A2436" w:rsidRPr="00B463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7D74" w:rsidRPr="00B46301" w:rsidRDefault="008B5A8D" w:rsidP="00C468D4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>М</w:t>
      </w:r>
      <w:r w:rsidR="00707D74" w:rsidRPr="00B46301">
        <w:rPr>
          <w:rFonts w:ascii="Times New Roman" w:hAnsi="Times New Roman"/>
          <w:sz w:val="28"/>
          <w:szCs w:val="28"/>
        </w:rPr>
        <w:t xml:space="preserve">ы планируем </w:t>
      </w:r>
      <w:r w:rsidRPr="00B46301">
        <w:rPr>
          <w:rFonts w:ascii="Times New Roman" w:hAnsi="Times New Roman"/>
          <w:sz w:val="28"/>
          <w:szCs w:val="28"/>
        </w:rPr>
        <w:t xml:space="preserve">и дальше </w:t>
      </w:r>
      <w:r w:rsidR="00707D74" w:rsidRPr="00B46301">
        <w:rPr>
          <w:rFonts w:ascii="Times New Roman" w:hAnsi="Times New Roman"/>
          <w:sz w:val="28"/>
          <w:szCs w:val="28"/>
        </w:rPr>
        <w:t>продолж</w:t>
      </w:r>
      <w:r w:rsidR="00047A7A" w:rsidRPr="00B46301">
        <w:rPr>
          <w:rFonts w:ascii="Times New Roman" w:hAnsi="Times New Roman"/>
          <w:sz w:val="28"/>
          <w:szCs w:val="28"/>
        </w:rPr>
        <w:t>и</w:t>
      </w:r>
      <w:r w:rsidR="00707D74" w:rsidRPr="00B46301">
        <w:rPr>
          <w:rFonts w:ascii="Times New Roman" w:hAnsi="Times New Roman"/>
          <w:sz w:val="28"/>
          <w:szCs w:val="28"/>
        </w:rPr>
        <w:t>ть начатый курс, постоянно и последовательно реализуя приоритетные задачи в сфере развития города и совершенствуя механизмы, способствующие повышению в городе деловой и инвестиционной активности, применяя инструменты, создающие более привлекательные условия для инвесторов, вкладывающих собстве</w:t>
      </w:r>
      <w:r w:rsidR="0005797D" w:rsidRPr="00B46301">
        <w:rPr>
          <w:rFonts w:ascii="Times New Roman" w:hAnsi="Times New Roman"/>
          <w:sz w:val="28"/>
          <w:szCs w:val="28"/>
        </w:rPr>
        <w:t>нные средства в развитие города</w:t>
      </w:r>
      <w:r w:rsidR="00707D74" w:rsidRPr="00B46301">
        <w:rPr>
          <w:rFonts w:ascii="Times New Roman" w:hAnsi="Times New Roman"/>
          <w:sz w:val="28"/>
          <w:szCs w:val="28"/>
        </w:rPr>
        <w:t>:</w:t>
      </w:r>
    </w:p>
    <w:p w:rsidR="00707D74" w:rsidRPr="00B46301" w:rsidRDefault="00707D74" w:rsidP="00BD2856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 xml:space="preserve">активно поддерживать инвестиционные проекты </w:t>
      </w:r>
      <w:r w:rsidR="009E4E2D" w:rsidRPr="00B46301">
        <w:rPr>
          <w:rFonts w:ascii="Times New Roman" w:hAnsi="Times New Roman"/>
          <w:sz w:val="28"/>
          <w:szCs w:val="28"/>
        </w:rPr>
        <w:t xml:space="preserve">по созданию </w:t>
      </w:r>
      <w:r w:rsidRPr="00B46301">
        <w:rPr>
          <w:rFonts w:ascii="Times New Roman" w:hAnsi="Times New Roman"/>
          <w:sz w:val="28"/>
          <w:szCs w:val="28"/>
        </w:rPr>
        <w:t>социальной, образовательной, культурной и спортивной тематики, территорий общедоступного и активного отдыха</w:t>
      </w:r>
      <w:r w:rsidR="00AB1C62" w:rsidRPr="00B46301">
        <w:rPr>
          <w:rFonts w:ascii="Times New Roman" w:hAnsi="Times New Roman"/>
          <w:sz w:val="28"/>
          <w:szCs w:val="28"/>
        </w:rPr>
        <w:t>;</w:t>
      </w:r>
      <w:r w:rsidRPr="00B46301">
        <w:rPr>
          <w:rFonts w:ascii="Times New Roman" w:hAnsi="Times New Roman"/>
          <w:sz w:val="28"/>
          <w:szCs w:val="28"/>
        </w:rPr>
        <w:t xml:space="preserve"> </w:t>
      </w:r>
    </w:p>
    <w:p w:rsidR="00707D74" w:rsidRPr="00B46301" w:rsidRDefault="00707D74" w:rsidP="00BD2856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6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lastRenderedPageBreak/>
        <w:t>формировать комплексные механизмы и режимы сопровождения инвест</w:t>
      </w:r>
      <w:r w:rsidR="00D0667A" w:rsidRPr="00B46301">
        <w:rPr>
          <w:rFonts w:ascii="Times New Roman" w:hAnsi="Times New Roman"/>
          <w:sz w:val="28"/>
          <w:szCs w:val="28"/>
        </w:rPr>
        <w:t xml:space="preserve">иционных </w:t>
      </w:r>
      <w:r w:rsidRPr="00B46301">
        <w:rPr>
          <w:rFonts w:ascii="Times New Roman" w:hAnsi="Times New Roman"/>
          <w:sz w:val="28"/>
          <w:szCs w:val="28"/>
        </w:rPr>
        <w:t>проектов, обеспечивающие надлежащую эффективность взаимодействия инвесторов и структурных подразделений администрации города</w:t>
      </w:r>
      <w:r w:rsidR="004B4B79" w:rsidRPr="00B46301">
        <w:rPr>
          <w:rFonts w:ascii="Times New Roman" w:hAnsi="Times New Roman"/>
          <w:sz w:val="28"/>
          <w:szCs w:val="28"/>
        </w:rPr>
        <w:t>.</w:t>
      </w:r>
      <w:r w:rsidRPr="00B46301">
        <w:rPr>
          <w:rFonts w:ascii="Times New Roman" w:hAnsi="Times New Roman"/>
          <w:sz w:val="28"/>
          <w:szCs w:val="28"/>
        </w:rPr>
        <w:t xml:space="preserve"> </w:t>
      </w:r>
    </w:p>
    <w:p w:rsidR="00707D74" w:rsidRPr="00B46301" w:rsidRDefault="00707D74" w:rsidP="00C468D4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>Подводя итог инвестиционного послания, отмечу, что мы открыты к диалогу по всем возникающим вопроса</w:t>
      </w:r>
      <w:bookmarkStart w:id="0" w:name="_GoBack"/>
      <w:bookmarkEnd w:id="0"/>
      <w:r w:rsidRPr="00B46301">
        <w:rPr>
          <w:rFonts w:ascii="Times New Roman" w:hAnsi="Times New Roman"/>
          <w:sz w:val="28"/>
          <w:szCs w:val="28"/>
        </w:rPr>
        <w:t xml:space="preserve">м. Наша задача – оказать поддержку как опытным, так и начинающим предпринимателям, от которых мы ждем новых идей и нестандартных решений. Дальнейшее развитие нашего города во многом зависит от нас с вами! </w:t>
      </w:r>
    </w:p>
    <w:p w:rsidR="00707D74" w:rsidRPr="00B46301" w:rsidRDefault="00EC5F08" w:rsidP="00C468D4">
      <w:pPr>
        <w:suppressAutoHyphens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>Основными приоритетами в работе по-прежнему являются в</w:t>
      </w:r>
      <w:r w:rsidR="00707D74" w:rsidRPr="00B46301">
        <w:rPr>
          <w:rFonts w:ascii="Times New Roman" w:hAnsi="Times New Roman"/>
          <w:sz w:val="28"/>
          <w:szCs w:val="28"/>
        </w:rPr>
        <w:t>клад в человеческий капитал, развитие инфраструктуры города</w:t>
      </w:r>
      <w:r w:rsidRPr="00B46301">
        <w:rPr>
          <w:rFonts w:ascii="Times New Roman" w:hAnsi="Times New Roman"/>
          <w:sz w:val="28"/>
          <w:szCs w:val="28"/>
        </w:rPr>
        <w:t>, создание условий для развития бизнеса и привлечения инвесторов</w:t>
      </w:r>
      <w:r w:rsidR="00707D74" w:rsidRPr="00B46301">
        <w:rPr>
          <w:rFonts w:ascii="Times New Roman" w:hAnsi="Times New Roman"/>
          <w:sz w:val="28"/>
          <w:szCs w:val="28"/>
        </w:rPr>
        <w:t>.</w:t>
      </w:r>
    </w:p>
    <w:p w:rsidR="00707D74" w:rsidRPr="00B46301" w:rsidRDefault="00707D74" w:rsidP="00C468D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E5" w:rsidRPr="00B46301" w:rsidRDefault="00707D74" w:rsidP="00C468D4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301">
        <w:rPr>
          <w:rFonts w:ascii="Times New Roman" w:hAnsi="Times New Roman"/>
          <w:sz w:val="28"/>
          <w:szCs w:val="28"/>
        </w:rPr>
        <w:t>Спасибо за внимание!</w:t>
      </w:r>
    </w:p>
    <w:p w:rsidR="007D63E5" w:rsidRDefault="007D63E5" w:rsidP="00C468D4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63E5" w:rsidRDefault="007D63E5" w:rsidP="00C468D4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5F5A" w:rsidRPr="00B37E73" w:rsidRDefault="00935F5A" w:rsidP="00C416BF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B37E73">
        <w:rPr>
          <w:color w:val="FF0000"/>
          <w:sz w:val="26"/>
          <w:szCs w:val="26"/>
        </w:rPr>
        <w:t xml:space="preserve">           </w:t>
      </w:r>
    </w:p>
    <w:p w:rsidR="00935F5A" w:rsidRPr="00B37E73" w:rsidRDefault="00935F5A" w:rsidP="00C468D4">
      <w:pPr>
        <w:spacing w:after="6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935F5A" w:rsidRPr="00B37E73" w:rsidSect="00123A6B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60" w:rsidRDefault="00A25060" w:rsidP="00475F7C">
      <w:pPr>
        <w:spacing w:after="0" w:line="240" w:lineRule="auto"/>
      </w:pPr>
      <w:r>
        <w:separator/>
      </w:r>
    </w:p>
  </w:endnote>
  <w:endnote w:type="continuationSeparator" w:id="0">
    <w:p w:rsidR="00A25060" w:rsidRDefault="00A25060" w:rsidP="0047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60" w:rsidRDefault="00A25060" w:rsidP="00475F7C">
      <w:pPr>
        <w:spacing w:after="0" w:line="240" w:lineRule="auto"/>
      </w:pPr>
      <w:r>
        <w:separator/>
      </w:r>
    </w:p>
  </w:footnote>
  <w:footnote w:type="continuationSeparator" w:id="0">
    <w:p w:rsidR="00A25060" w:rsidRDefault="00A25060" w:rsidP="0047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FC6E959E"/>
    <w:lvl w:ilvl="0" w:tplc="56A8CA34">
      <w:start w:val="1"/>
      <w:numFmt w:val="bullet"/>
      <w:lvlText w:val=""/>
      <w:lvlJc w:val="left"/>
      <w:pPr>
        <w:ind w:left="0" w:firstLine="0"/>
      </w:pPr>
    </w:lvl>
    <w:lvl w:ilvl="1" w:tplc="DF6E1F04">
      <w:numFmt w:val="decimal"/>
      <w:lvlText w:val=""/>
      <w:lvlJc w:val="left"/>
      <w:pPr>
        <w:ind w:left="0" w:firstLine="0"/>
      </w:pPr>
    </w:lvl>
    <w:lvl w:ilvl="2" w:tplc="51EA0992">
      <w:numFmt w:val="decimal"/>
      <w:lvlText w:val=""/>
      <w:lvlJc w:val="left"/>
      <w:pPr>
        <w:ind w:left="0" w:firstLine="0"/>
      </w:pPr>
    </w:lvl>
    <w:lvl w:ilvl="3" w:tplc="9EC0B470">
      <w:numFmt w:val="decimal"/>
      <w:lvlText w:val=""/>
      <w:lvlJc w:val="left"/>
      <w:pPr>
        <w:ind w:left="0" w:firstLine="0"/>
      </w:pPr>
    </w:lvl>
    <w:lvl w:ilvl="4" w:tplc="E2D0F746">
      <w:numFmt w:val="decimal"/>
      <w:lvlText w:val=""/>
      <w:lvlJc w:val="left"/>
      <w:pPr>
        <w:ind w:left="0" w:firstLine="0"/>
      </w:pPr>
    </w:lvl>
    <w:lvl w:ilvl="5" w:tplc="DD860A34">
      <w:numFmt w:val="decimal"/>
      <w:lvlText w:val=""/>
      <w:lvlJc w:val="left"/>
      <w:pPr>
        <w:ind w:left="0" w:firstLine="0"/>
      </w:pPr>
    </w:lvl>
    <w:lvl w:ilvl="6" w:tplc="DB469F5A">
      <w:numFmt w:val="decimal"/>
      <w:lvlText w:val=""/>
      <w:lvlJc w:val="left"/>
      <w:pPr>
        <w:ind w:left="0" w:firstLine="0"/>
      </w:pPr>
    </w:lvl>
    <w:lvl w:ilvl="7" w:tplc="E560245A">
      <w:numFmt w:val="decimal"/>
      <w:lvlText w:val=""/>
      <w:lvlJc w:val="left"/>
      <w:pPr>
        <w:ind w:left="0" w:firstLine="0"/>
      </w:pPr>
    </w:lvl>
    <w:lvl w:ilvl="8" w:tplc="E69A5B2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CE55BE"/>
    <w:multiLevelType w:val="hybridMultilevel"/>
    <w:tmpl w:val="2A160EC0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FA3"/>
    <w:multiLevelType w:val="hybridMultilevel"/>
    <w:tmpl w:val="5E56A17A"/>
    <w:lvl w:ilvl="0" w:tplc="4CB4096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42C"/>
    <w:multiLevelType w:val="hybridMultilevel"/>
    <w:tmpl w:val="85A8FDA6"/>
    <w:lvl w:ilvl="0" w:tplc="973C883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1F9"/>
    <w:multiLevelType w:val="hybridMultilevel"/>
    <w:tmpl w:val="6A329B0A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40835"/>
    <w:multiLevelType w:val="hybridMultilevel"/>
    <w:tmpl w:val="0DA0203E"/>
    <w:lvl w:ilvl="0" w:tplc="14D20814">
      <w:start w:val="1"/>
      <w:numFmt w:val="bullet"/>
      <w:lvlText w:val=""/>
      <w:lvlJc w:val="righ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2AF65B28"/>
    <w:multiLevelType w:val="hybridMultilevel"/>
    <w:tmpl w:val="92D22A9E"/>
    <w:lvl w:ilvl="0" w:tplc="14D20814">
      <w:start w:val="1"/>
      <w:numFmt w:val="bullet"/>
      <w:lvlText w:val=""/>
      <w:lvlJc w:val="righ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31B1277"/>
    <w:multiLevelType w:val="hybridMultilevel"/>
    <w:tmpl w:val="4308FBE2"/>
    <w:lvl w:ilvl="0" w:tplc="981E47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49A"/>
    <w:multiLevelType w:val="hybridMultilevel"/>
    <w:tmpl w:val="21E4A6A8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C"/>
    <w:rsid w:val="000002A4"/>
    <w:rsid w:val="0000119E"/>
    <w:rsid w:val="0000280A"/>
    <w:rsid w:val="000125EE"/>
    <w:rsid w:val="000169F6"/>
    <w:rsid w:val="00017A43"/>
    <w:rsid w:val="00017EBD"/>
    <w:rsid w:val="00044DE6"/>
    <w:rsid w:val="00047A7A"/>
    <w:rsid w:val="000555AB"/>
    <w:rsid w:val="0005797D"/>
    <w:rsid w:val="00061659"/>
    <w:rsid w:val="00066A38"/>
    <w:rsid w:val="00067FBD"/>
    <w:rsid w:val="0007020C"/>
    <w:rsid w:val="000728E0"/>
    <w:rsid w:val="00085635"/>
    <w:rsid w:val="0009442C"/>
    <w:rsid w:val="00096379"/>
    <w:rsid w:val="000A140B"/>
    <w:rsid w:val="000A1E31"/>
    <w:rsid w:val="000A7B4D"/>
    <w:rsid w:val="000B2526"/>
    <w:rsid w:val="000B536C"/>
    <w:rsid w:val="000D0279"/>
    <w:rsid w:val="000D4B29"/>
    <w:rsid w:val="000D79DC"/>
    <w:rsid w:val="000E5E6E"/>
    <w:rsid w:val="000F47AC"/>
    <w:rsid w:val="000F5FFB"/>
    <w:rsid w:val="00101310"/>
    <w:rsid w:val="00114DF4"/>
    <w:rsid w:val="00117F04"/>
    <w:rsid w:val="001216F2"/>
    <w:rsid w:val="00121748"/>
    <w:rsid w:val="001221BD"/>
    <w:rsid w:val="00123A6B"/>
    <w:rsid w:val="00136524"/>
    <w:rsid w:val="00150914"/>
    <w:rsid w:val="00152B55"/>
    <w:rsid w:val="00152F07"/>
    <w:rsid w:val="001532C3"/>
    <w:rsid w:val="00153C5E"/>
    <w:rsid w:val="00165615"/>
    <w:rsid w:val="001701EE"/>
    <w:rsid w:val="0017091F"/>
    <w:rsid w:val="00175CCB"/>
    <w:rsid w:val="001814A5"/>
    <w:rsid w:val="001A16E9"/>
    <w:rsid w:val="001A2436"/>
    <w:rsid w:val="001A2C83"/>
    <w:rsid w:val="001A409E"/>
    <w:rsid w:val="001A7274"/>
    <w:rsid w:val="001B191A"/>
    <w:rsid w:val="001B4A20"/>
    <w:rsid w:val="001C1EC3"/>
    <w:rsid w:val="001E1921"/>
    <w:rsid w:val="001E24E4"/>
    <w:rsid w:val="001E4619"/>
    <w:rsid w:val="001F0AFD"/>
    <w:rsid w:val="001F227B"/>
    <w:rsid w:val="001F41CC"/>
    <w:rsid w:val="002050E5"/>
    <w:rsid w:val="00214FF9"/>
    <w:rsid w:val="00221C84"/>
    <w:rsid w:val="0022272F"/>
    <w:rsid w:val="00222CE7"/>
    <w:rsid w:val="002267A7"/>
    <w:rsid w:val="00226893"/>
    <w:rsid w:val="00227FD9"/>
    <w:rsid w:val="00232DB0"/>
    <w:rsid w:val="002353C4"/>
    <w:rsid w:val="00245CC0"/>
    <w:rsid w:val="00254FB0"/>
    <w:rsid w:val="002603FD"/>
    <w:rsid w:val="00262DD8"/>
    <w:rsid w:val="00262DE9"/>
    <w:rsid w:val="002701B8"/>
    <w:rsid w:val="00272DED"/>
    <w:rsid w:val="002734BE"/>
    <w:rsid w:val="00274C15"/>
    <w:rsid w:val="00276B93"/>
    <w:rsid w:val="00280277"/>
    <w:rsid w:val="002814C0"/>
    <w:rsid w:val="002822E8"/>
    <w:rsid w:val="00282906"/>
    <w:rsid w:val="002843DE"/>
    <w:rsid w:val="00285339"/>
    <w:rsid w:val="00285446"/>
    <w:rsid w:val="002921D2"/>
    <w:rsid w:val="00293E76"/>
    <w:rsid w:val="00296D86"/>
    <w:rsid w:val="002A07CE"/>
    <w:rsid w:val="002A6F1F"/>
    <w:rsid w:val="002B1FA6"/>
    <w:rsid w:val="002B2DF1"/>
    <w:rsid w:val="002B4D42"/>
    <w:rsid w:val="002C16CB"/>
    <w:rsid w:val="002C36D2"/>
    <w:rsid w:val="002D0AFB"/>
    <w:rsid w:val="002D1993"/>
    <w:rsid w:val="002D238C"/>
    <w:rsid w:val="002D5F50"/>
    <w:rsid w:val="002D6E01"/>
    <w:rsid w:val="002E2063"/>
    <w:rsid w:val="002E4338"/>
    <w:rsid w:val="002E68F0"/>
    <w:rsid w:val="002F4638"/>
    <w:rsid w:val="002F49FE"/>
    <w:rsid w:val="002F5626"/>
    <w:rsid w:val="002F7A1A"/>
    <w:rsid w:val="00300585"/>
    <w:rsid w:val="003023B2"/>
    <w:rsid w:val="00302982"/>
    <w:rsid w:val="00302CB1"/>
    <w:rsid w:val="0030661A"/>
    <w:rsid w:val="00306C68"/>
    <w:rsid w:val="00310AAA"/>
    <w:rsid w:val="0031367A"/>
    <w:rsid w:val="003151E6"/>
    <w:rsid w:val="003169BA"/>
    <w:rsid w:val="00323448"/>
    <w:rsid w:val="00331F86"/>
    <w:rsid w:val="00332172"/>
    <w:rsid w:val="00337664"/>
    <w:rsid w:val="00345212"/>
    <w:rsid w:val="00345C64"/>
    <w:rsid w:val="0034708C"/>
    <w:rsid w:val="0035039F"/>
    <w:rsid w:val="00360EA5"/>
    <w:rsid w:val="00361AAC"/>
    <w:rsid w:val="00362C14"/>
    <w:rsid w:val="00364DCD"/>
    <w:rsid w:val="00370835"/>
    <w:rsid w:val="003751C3"/>
    <w:rsid w:val="00375FAE"/>
    <w:rsid w:val="00380173"/>
    <w:rsid w:val="003810DC"/>
    <w:rsid w:val="003A1004"/>
    <w:rsid w:val="003A4BD9"/>
    <w:rsid w:val="003A574E"/>
    <w:rsid w:val="003B0BDA"/>
    <w:rsid w:val="003B0F7B"/>
    <w:rsid w:val="003B5795"/>
    <w:rsid w:val="003C19FB"/>
    <w:rsid w:val="003C72A1"/>
    <w:rsid w:val="003D1DD3"/>
    <w:rsid w:val="003D2676"/>
    <w:rsid w:val="003D422C"/>
    <w:rsid w:val="003E4CD3"/>
    <w:rsid w:val="003E5369"/>
    <w:rsid w:val="00417C93"/>
    <w:rsid w:val="004202AA"/>
    <w:rsid w:val="00427D21"/>
    <w:rsid w:val="0043613A"/>
    <w:rsid w:val="0043639A"/>
    <w:rsid w:val="004451EA"/>
    <w:rsid w:val="004473A1"/>
    <w:rsid w:val="004537FF"/>
    <w:rsid w:val="0046755C"/>
    <w:rsid w:val="00470A7F"/>
    <w:rsid w:val="00473869"/>
    <w:rsid w:val="00475F7C"/>
    <w:rsid w:val="00483F44"/>
    <w:rsid w:val="00485CDF"/>
    <w:rsid w:val="004926FF"/>
    <w:rsid w:val="00492A18"/>
    <w:rsid w:val="00494262"/>
    <w:rsid w:val="00496E45"/>
    <w:rsid w:val="004A1C69"/>
    <w:rsid w:val="004A7A63"/>
    <w:rsid w:val="004B38E1"/>
    <w:rsid w:val="004B4B79"/>
    <w:rsid w:val="004B6448"/>
    <w:rsid w:val="004C7E76"/>
    <w:rsid w:val="004D12ED"/>
    <w:rsid w:val="004D13DF"/>
    <w:rsid w:val="004D2F3F"/>
    <w:rsid w:val="004D4010"/>
    <w:rsid w:val="004D4B97"/>
    <w:rsid w:val="004D5C69"/>
    <w:rsid w:val="004E4B6B"/>
    <w:rsid w:val="00513242"/>
    <w:rsid w:val="00517EC0"/>
    <w:rsid w:val="00521C4C"/>
    <w:rsid w:val="005226D6"/>
    <w:rsid w:val="0052376D"/>
    <w:rsid w:val="00524F60"/>
    <w:rsid w:val="005310F5"/>
    <w:rsid w:val="00531D4F"/>
    <w:rsid w:val="005331DF"/>
    <w:rsid w:val="005334FB"/>
    <w:rsid w:val="00541CAC"/>
    <w:rsid w:val="0054427A"/>
    <w:rsid w:val="005553FC"/>
    <w:rsid w:val="00556E1B"/>
    <w:rsid w:val="00560BA2"/>
    <w:rsid w:val="005615D1"/>
    <w:rsid w:val="00565696"/>
    <w:rsid w:val="00565C54"/>
    <w:rsid w:val="005677CA"/>
    <w:rsid w:val="005722B1"/>
    <w:rsid w:val="005733A1"/>
    <w:rsid w:val="00575878"/>
    <w:rsid w:val="00577716"/>
    <w:rsid w:val="005816EC"/>
    <w:rsid w:val="005856DB"/>
    <w:rsid w:val="00591ABA"/>
    <w:rsid w:val="005A003A"/>
    <w:rsid w:val="005A1385"/>
    <w:rsid w:val="005A28B9"/>
    <w:rsid w:val="005A3B91"/>
    <w:rsid w:val="005A3CDC"/>
    <w:rsid w:val="005B39A5"/>
    <w:rsid w:val="005C07E1"/>
    <w:rsid w:val="005C190A"/>
    <w:rsid w:val="005D055D"/>
    <w:rsid w:val="005E10E7"/>
    <w:rsid w:val="005E11D3"/>
    <w:rsid w:val="005E1D53"/>
    <w:rsid w:val="005E32E6"/>
    <w:rsid w:val="005E37FF"/>
    <w:rsid w:val="005E6E61"/>
    <w:rsid w:val="005F202E"/>
    <w:rsid w:val="005F3220"/>
    <w:rsid w:val="00600740"/>
    <w:rsid w:val="00600EC2"/>
    <w:rsid w:val="006016FD"/>
    <w:rsid w:val="00601EA5"/>
    <w:rsid w:val="006022DA"/>
    <w:rsid w:val="006054B5"/>
    <w:rsid w:val="00606482"/>
    <w:rsid w:val="006107B4"/>
    <w:rsid w:val="00611D70"/>
    <w:rsid w:val="00615BF0"/>
    <w:rsid w:val="006175EE"/>
    <w:rsid w:val="00622845"/>
    <w:rsid w:val="00623833"/>
    <w:rsid w:val="0062512B"/>
    <w:rsid w:val="00636B13"/>
    <w:rsid w:val="00654C6F"/>
    <w:rsid w:val="006564FA"/>
    <w:rsid w:val="00656A67"/>
    <w:rsid w:val="0066499E"/>
    <w:rsid w:val="00665263"/>
    <w:rsid w:val="0066682E"/>
    <w:rsid w:val="00666885"/>
    <w:rsid w:val="00666F91"/>
    <w:rsid w:val="00670572"/>
    <w:rsid w:val="00670677"/>
    <w:rsid w:val="00670B55"/>
    <w:rsid w:val="006731AA"/>
    <w:rsid w:val="0067461E"/>
    <w:rsid w:val="00675C52"/>
    <w:rsid w:val="006775D3"/>
    <w:rsid w:val="00680324"/>
    <w:rsid w:val="00690942"/>
    <w:rsid w:val="00691D2E"/>
    <w:rsid w:val="006930DA"/>
    <w:rsid w:val="006972C5"/>
    <w:rsid w:val="006A132E"/>
    <w:rsid w:val="006A1A4E"/>
    <w:rsid w:val="006A7382"/>
    <w:rsid w:val="006C05B2"/>
    <w:rsid w:val="006C1677"/>
    <w:rsid w:val="006C191A"/>
    <w:rsid w:val="006C77C1"/>
    <w:rsid w:val="006D025C"/>
    <w:rsid w:val="006D11FF"/>
    <w:rsid w:val="006D6982"/>
    <w:rsid w:val="006E0DD1"/>
    <w:rsid w:val="006E4B40"/>
    <w:rsid w:val="006E560B"/>
    <w:rsid w:val="00700296"/>
    <w:rsid w:val="00702177"/>
    <w:rsid w:val="00706AA9"/>
    <w:rsid w:val="00707D74"/>
    <w:rsid w:val="00711157"/>
    <w:rsid w:val="00714C68"/>
    <w:rsid w:val="00715C78"/>
    <w:rsid w:val="00724893"/>
    <w:rsid w:val="00735C85"/>
    <w:rsid w:val="00743D04"/>
    <w:rsid w:val="00743EB6"/>
    <w:rsid w:val="0075172B"/>
    <w:rsid w:val="00752086"/>
    <w:rsid w:val="0075241A"/>
    <w:rsid w:val="00756747"/>
    <w:rsid w:val="00756EE5"/>
    <w:rsid w:val="00765209"/>
    <w:rsid w:val="007674A2"/>
    <w:rsid w:val="00774B67"/>
    <w:rsid w:val="00774F4F"/>
    <w:rsid w:val="007A083F"/>
    <w:rsid w:val="007A457E"/>
    <w:rsid w:val="007B2872"/>
    <w:rsid w:val="007D022D"/>
    <w:rsid w:val="007D5599"/>
    <w:rsid w:val="007D63E5"/>
    <w:rsid w:val="007E7912"/>
    <w:rsid w:val="007F5CAB"/>
    <w:rsid w:val="008011E7"/>
    <w:rsid w:val="008057F5"/>
    <w:rsid w:val="0080733F"/>
    <w:rsid w:val="00810EA3"/>
    <w:rsid w:val="00812765"/>
    <w:rsid w:val="00823774"/>
    <w:rsid w:val="00825C0B"/>
    <w:rsid w:val="00843A86"/>
    <w:rsid w:val="00844759"/>
    <w:rsid w:val="00845974"/>
    <w:rsid w:val="0084740D"/>
    <w:rsid w:val="00855B31"/>
    <w:rsid w:val="008572AF"/>
    <w:rsid w:val="00857E5F"/>
    <w:rsid w:val="0087206B"/>
    <w:rsid w:val="008737BD"/>
    <w:rsid w:val="00880A6F"/>
    <w:rsid w:val="0088688B"/>
    <w:rsid w:val="0088768B"/>
    <w:rsid w:val="00896AA7"/>
    <w:rsid w:val="008B3298"/>
    <w:rsid w:val="008B4102"/>
    <w:rsid w:val="008B510E"/>
    <w:rsid w:val="008B57D5"/>
    <w:rsid w:val="008B5A8D"/>
    <w:rsid w:val="008B6FE1"/>
    <w:rsid w:val="008B7C8F"/>
    <w:rsid w:val="008C0955"/>
    <w:rsid w:val="008C3692"/>
    <w:rsid w:val="008C4158"/>
    <w:rsid w:val="008C4354"/>
    <w:rsid w:val="008D00B2"/>
    <w:rsid w:val="008F1942"/>
    <w:rsid w:val="008F443C"/>
    <w:rsid w:val="009030B6"/>
    <w:rsid w:val="00903204"/>
    <w:rsid w:val="00903A5B"/>
    <w:rsid w:val="00912C39"/>
    <w:rsid w:val="00913FA4"/>
    <w:rsid w:val="00922DCF"/>
    <w:rsid w:val="00923956"/>
    <w:rsid w:val="009345C1"/>
    <w:rsid w:val="009355AA"/>
    <w:rsid w:val="00935F5A"/>
    <w:rsid w:val="00947C89"/>
    <w:rsid w:val="00953B89"/>
    <w:rsid w:val="0095731B"/>
    <w:rsid w:val="009620A7"/>
    <w:rsid w:val="00963211"/>
    <w:rsid w:val="00964BC2"/>
    <w:rsid w:val="0097182C"/>
    <w:rsid w:val="00973125"/>
    <w:rsid w:val="0097326C"/>
    <w:rsid w:val="00973915"/>
    <w:rsid w:val="0097504B"/>
    <w:rsid w:val="00975D8F"/>
    <w:rsid w:val="00977665"/>
    <w:rsid w:val="00981F20"/>
    <w:rsid w:val="00982B29"/>
    <w:rsid w:val="009849A2"/>
    <w:rsid w:val="00984EB4"/>
    <w:rsid w:val="00986196"/>
    <w:rsid w:val="00986A5D"/>
    <w:rsid w:val="00992020"/>
    <w:rsid w:val="00995D53"/>
    <w:rsid w:val="009A1D29"/>
    <w:rsid w:val="009A5266"/>
    <w:rsid w:val="009A5E6E"/>
    <w:rsid w:val="009B4AAD"/>
    <w:rsid w:val="009B7466"/>
    <w:rsid w:val="009D4C4E"/>
    <w:rsid w:val="009E0FA0"/>
    <w:rsid w:val="009E3CE3"/>
    <w:rsid w:val="009E481C"/>
    <w:rsid w:val="009E4E2D"/>
    <w:rsid w:val="009E7BBA"/>
    <w:rsid w:val="009F4D87"/>
    <w:rsid w:val="00A03429"/>
    <w:rsid w:val="00A03E2A"/>
    <w:rsid w:val="00A05A8B"/>
    <w:rsid w:val="00A17EA4"/>
    <w:rsid w:val="00A203FE"/>
    <w:rsid w:val="00A2202E"/>
    <w:rsid w:val="00A25060"/>
    <w:rsid w:val="00A350E8"/>
    <w:rsid w:val="00A36736"/>
    <w:rsid w:val="00A419F2"/>
    <w:rsid w:val="00A41F68"/>
    <w:rsid w:val="00A45C07"/>
    <w:rsid w:val="00A52FFB"/>
    <w:rsid w:val="00A80D69"/>
    <w:rsid w:val="00A861C6"/>
    <w:rsid w:val="00A87EC9"/>
    <w:rsid w:val="00AA1DEF"/>
    <w:rsid w:val="00AA2537"/>
    <w:rsid w:val="00AA424B"/>
    <w:rsid w:val="00AA64FB"/>
    <w:rsid w:val="00AB0706"/>
    <w:rsid w:val="00AB1241"/>
    <w:rsid w:val="00AB1C62"/>
    <w:rsid w:val="00AB5FC6"/>
    <w:rsid w:val="00AC6857"/>
    <w:rsid w:val="00AD068C"/>
    <w:rsid w:val="00AE15F7"/>
    <w:rsid w:val="00AE5AE6"/>
    <w:rsid w:val="00AE5E12"/>
    <w:rsid w:val="00AF7D3F"/>
    <w:rsid w:val="00B0021D"/>
    <w:rsid w:val="00B01957"/>
    <w:rsid w:val="00B0526F"/>
    <w:rsid w:val="00B065B2"/>
    <w:rsid w:val="00B14BAC"/>
    <w:rsid w:val="00B165CB"/>
    <w:rsid w:val="00B2073B"/>
    <w:rsid w:val="00B243D7"/>
    <w:rsid w:val="00B258EB"/>
    <w:rsid w:val="00B30E10"/>
    <w:rsid w:val="00B32262"/>
    <w:rsid w:val="00B33972"/>
    <w:rsid w:val="00B33F71"/>
    <w:rsid w:val="00B37E73"/>
    <w:rsid w:val="00B41FC7"/>
    <w:rsid w:val="00B44868"/>
    <w:rsid w:val="00B46301"/>
    <w:rsid w:val="00B4764D"/>
    <w:rsid w:val="00B53A39"/>
    <w:rsid w:val="00B63D1A"/>
    <w:rsid w:val="00B6483B"/>
    <w:rsid w:val="00B670E2"/>
    <w:rsid w:val="00B73C9E"/>
    <w:rsid w:val="00B76898"/>
    <w:rsid w:val="00B77B6D"/>
    <w:rsid w:val="00B97EE4"/>
    <w:rsid w:val="00BA0B91"/>
    <w:rsid w:val="00BA48DC"/>
    <w:rsid w:val="00BA62DB"/>
    <w:rsid w:val="00BA7449"/>
    <w:rsid w:val="00BB1AA0"/>
    <w:rsid w:val="00BB2E86"/>
    <w:rsid w:val="00BB4C45"/>
    <w:rsid w:val="00BB4F2B"/>
    <w:rsid w:val="00BC32C3"/>
    <w:rsid w:val="00BC5771"/>
    <w:rsid w:val="00BC653D"/>
    <w:rsid w:val="00BD0928"/>
    <w:rsid w:val="00BD2856"/>
    <w:rsid w:val="00BF0003"/>
    <w:rsid w:val="00C03748"/>
    <w:rsid w:val="00C042E8"/>
    <w:rsid w:val="00C04B0D"/>
    <w:rsid w:val="00C06DD9"/>
    <w:rsid w:val="00C122E3"/>
    <w:rsid w:val="00C12708"/>
    <w:rsid w:val="00C150D9"/>
    <w:rsid w:val="00C15D91"/>
    <w:rsid w:val="00C21C33"/>
    <w:rsid w:val="00C222F7"/>
    <w:rsid w:val="00C22466"/>
    <w:rsid w:val="00C246A7"/>
    <w:rsid w:val="00C33199"/>
    <w:rsid w:val="00C34A79"/>
    <w:rsid w:val="00C416BF"/>
    <w:rsid w:val="00C417BB"/>
    <w:rsid w:val="00C453FC"/>
    <w:rsid w:val="00C468D4"/>
    <w:rsid w:val="00C476DC"/>
    <w:rsid w:val="00C52AD0"/>
    <w:rsid w:val="00C54B92"/>
    <w:rsid w:val="00C556B8"/>
    <w:rsid w:val="00C617A9"/>
    <w:rsid w:val="00C71FC5"/>
    <w:rsid w:val="00C725AE"/>
    <w:rsid w:val="00C76751"/>
    <w:rsid w:val="00C81157"/>
    <w:rsid w:val="00C81A7D"/>
    <w:rsid w:val="00C85FAF"/>
    <w:rsid w:val="00C8605A"/>
    <w:rsid w:val="00C871A3"/>
    <w:rsid w:val="00C95475"/>
    <w:rsid w:val="00C96EC7"/>
    <w:rsid w:val="00C9705B"/>
    <w:rsid w:val="00CA061F"/>
    <w:rsid w:val="00CA1D32"/>
    <w:rsid w:val="00CA2927"/>
    <w:rsid w:val="00CA705B"/>
    <w:rsid w:val="00CB31F0"/>
    <w:rsid w:val="00CB3A46"/>
    <w:rsid w:val="00CB4BD8"/>
    <w:rsid w:val="00CB6F31"/>
    <w:rsid w:val="00CB7C7C"/>
    <w:rsid w:val="00CC74D7"/>
    <w:rsid w:val="00CC7DB4"/>
    <w:rsid w:val="00CD36C5"/>
    <w:rsid w:val="00CD4BEC"/>
    <w:rsid w:val="00CD7E7C"/>
    <w:rsid w:val="00CE2B12"/>
    <w:rsid w:val="00CE3EE9"/>
    <w:rsid w:val="00CE77DB"/>
    <w:rsid w:val="00CE7A06"/>
    <w:rsid w:val="00CF09AE"/>
    <w:rsid w:val="00CF103C"/>
    <w:rsid w:val="00D01155"/>
    <w:rsid w:val="00D03A37"/>
    <w:rsid w:val="00D06009"/>
    <w:rsid w:val="00D0667A"/>
    <w:rsid w:val="00D1313F"/>
    <w:rsid w:val="00D211CE"/>
    <w:rsid w:val="00D26313"/>
    <w:rsid w:val="00D30376"/>
    <w:rsid w:val="00D343EE"/>
    <w:rsid w:val="00D34474"/>
    <w:rsid w:val="00D37CD0"/>
    <w:rsid w:val="00D452F4"/>
    <w:rsid w:val="00D45C6B"/>
    <w:rsid w:val="00D47528"/>
    <w:rsid w:val="00D47B4D"/>
    <w:rsid w:val="00D47C59"/>
    <w:rsid w:val="00D52088"/>
    <w:rsid w:val="00D57536"/>
    <w:rsid w:val="00D61BCE"/>
    <w:rsid w:val="00D65C0E"/>
    <w:rsid w:val="00D716F1"/>
    <w:rsid w:val="00D7641E"/>
    <w:rsid w:val="00D81FAA"/>
    <w:rsid w:val="00D8263B"/>
    <w:rsid w:val="00D83150"/>
    <w:rsid w:val="00D85C30"/>
    <w:rsid w:val="00D90E4C"/>
    <w:rsid w:val="00D94505"/>
    <w:rsid w:val="00DA3462"/>
    <w:rsid w:val="00DA6D8C"/>
    <w:rsid w:val="00DB0CE9"/>
    <w:rsid w:val="00DB16A7"/>
    <w:rsid w:val="00DB3FCC"/>
    <w:rsid w:val="00DB577E"/>
    <w:rsid w:val="00DD1CFC"/>
    <w:rsid w:val="00DD40A2"/>
    <w:rsid w:val="00DE666C"/>
    <w:rsid w:val="00DF0ABA"/>
    <w:rsid w:val="00DF1527"/>
    <w:rsid w:val="00DF1BF0"/>
    <w:rsid w:val="00DF4C5F"/>
    <w:rsid w:val="00E018F9"/>
    <w:rsid w:val="00E0695E"/>
    <w:rsid w:val="00E10E0E"/>
    <w:rsid w:val="00E11900"/>
    <w:rsid w:val="00E11AC3"/>
    <w:rsid w:val="00E1218E"/>
    <w:rsid w:val="00E21237"/>
    <w:rsid w:val="00E2435D"/>
    <w:rsid w:val="00E357D3"/>
    <w:rsid w:val="00E37C7B"/>
    <w:rsid w:val="00E47BF8"/>
    <w:rsid w:val="00E50909"/>
    <w:rsid w:val="00E515B4"/>
    <w:rsid w:val="00E544D0"/>
    <w:rsid w:val="00E62199"/>
    <w:rsid w:val="00E62C89"/>
    <w:rsid w:val="00E63ADE"/>
    <w:rsid w:val="00E70E70"/>
    <w:rsid w:val="00E72CC2"/>
    <w:rsid w:val="00E73383"/>
    <w:rsid w:val="00E77190"/>
    <w:rsid w:val="00E804C7"/>
    <w:rsid w:val="00E82F4F"/>
    <w:rsid w:val="00E91352"/>
    <w:rsid w:val="00EA0F58"/>
    <w:rsid w:val="00EA16A8"/>
    <w:rsid w:val="00EA1C13"/>
    <w:rsid w:val="00EA5A62"/>
    <w:rsid w:val="00EB169C"/>
    <w:rsid w:val="00EB54C2"/>
    <w:rsid w:val="00EC330A"/>
    <w:rsid w:val="00EC53A2"/>
    <w:rsid w:val="00EC5F08"/>
    <w:rsid w:val="00EC776A"/>
    <w:rsid w:val="00ED14FA"/>
    <w:rsid w:val="00ED3273"/>
    <w:rsid w:val="00ED6723"/>
    <w:rsid w:val="00EE11A9"/>
    <w:rsid w:val="00EE2598"/>
    <w:rsid w:val="00EF3E36"/>
    <w:rsid w:val="00EF3F32"/>
    <w:rsid w:val="00EF6B16"/>
    <w:rsid w:val="00F00177"/>
    <w:rsid w:val="00F02DB8"/>
    <w:rsid w:val="00F04BD5"/>
    <w:rsid w:val="00F25738"/>
    <w:rsid w:val="00F25B36"/>
    <w:rsid w:val="00F27C92"/>
    <w:rsid w:val="00F3381F"/>
    <w:rsid w:val="00F35F38"/>
    <w:rsid w:val="00F4700C"/>
    <w:rsid w:val="00F47C61"/>
    <w:rsid w:val="00F55C2C"/>
    <w:rsid w:val="00F55E45"/>
    <w:rsid w:val="00F574FE"/>
    <w:rsid w:val="00F6522F"/>
    <w:rsid w:val="00F756D4"/>
    <w:rsid w:val="00F84CBB"/>
    <w:rsid w:val="00F84FDA"/>
    <w:rsid w:val="00F87F75"/>
    <w:rsid w:val="00F94664"/>
    <w:rsid w:val="00FA4E09"/>
    <w:rsid w:val="00FA547F"/>
    <w:rsid w:val="00FB3AF8"/>
    <w:rsid w:val="00FB46EC"/>
    <w:rsid w:val="00FB4FCF"/>
    <w:rsid w:val="00FB79B0"/>
    <w:rsid w:val="00FC5AE3"/>
    <w:rsid w:val="00FC60A1"/>
    <w:rsid w:val="00FC6F69"/>
    <w:rsid w:val="00FD1216"/>
    <w:rsid w:val="00FE055B"/>
    <w:rsid w:val="00FE11ED"/>
    <w:rsid w:val="00FF02ED"/>
    <w:rsid w:val="00FF1C2B"/>
    <w:rsid w:val="00FF31A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B8B3"/>
  <w15:docId w15:val="{BB1ABEA7-05D9-47F6-B933-D5661873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4C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C4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4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89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433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5F7C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7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5F7C"/>
    <w:rPr>
      <w:rFonts w:eastAsia="Times New Roman" w:cs="Times New Roman"/>
    </w:rPr>
  </w:style>
  <w:style w:type="character" w:customStyle="1" w:styleId="extended-textshort">
    <w:name w:val="extended-text__short"/>
    <w:basedOn w:val="a0"/>
    <w:rsid w:val="001A16E9"/>
  </w:style>
  <w:style w:type="character" w:customStyle="1" w:styleId="hl-obj">
    <w:name w:val="hl-obj"/>
    <w:basedOn w:val="a0"/>
    <w:rsid w:val="00D34474"/>
  </w:style>
  <w:style w:type="character" w:customStyle="1" w:styleId="bumpedfont15">
    <w:name w:val="bumpedfont15"/>
    <w:basedOn w:val="a0"/>
    <w:rsid w:val="00E1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527E-D0C1-441F-8D8C-9098A000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Светлана Леонидовна</dc:creator>
  <cp:lastModifiedBy>Ласун Наталья Владимировна</cp:lastModifiedBy>
  <cp:revision>134</cp:revision>
  <cp:lastPrinted>2023-12-18T02:10:00Z</cp:lastPrinted>
  <dcterms:created xsi:type="dcterms:W3CDTF">2022-12-27T02:00:00Z</dcterms:created>
  <dcterms:modified xsi:type="dcterms:W3CDTF">2023-12-18T05:31:00Z</dcterms:modified>
</cp:coreProperties>
</file>